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3AF7876" w14:textId="0F3AF7EB" w:rsidR="00A42080" w:rsidRPr="006E7E7A" w:rsidRDefault="00A42080" w:rsidP="008017FA">
      <w:pPr>
        <w:jc w:val="center"/>
        <w:rPr>
          <w:rFonts w:ascii="Calibri" w:hAnsi="Calibri" w:cs="Calibri"/>
          <w:b/>
          <w:bCs/>
        </w:rPr>
      </w:pPr>
    </w:p>
    <w:p w14:paraId="70015428" w14:textId="4198518A" w:rsidR="00A42080" w:rsidRPr="006E7E7A" w:rsidRDefault="00A42080" w:rsidP="008017FA">
      <w:pPr>
        <w:jc w:val="center"/>
        <w:rPr>
          <w:rFonts w:ascii="Calibri" w:hAnsi="Calibri" w:cs="Calibri"/>
          <w:b/>
          <w:bCs/>
        </w:rPr>
      </w:pPr>
    </w:p>
    <w:p w14:paraId="23722057" w14:textId="77777777" w:rsidR="00935324" w:rsidRPr="008E7EA8" w:rsidRDefault="00935324" w:rsidP="00EF4592">
      <w:pPr>
        <w:jc w:val="center"/>
        <w:rPr>
          <w:rFonts w:asciiTheme="minorHAnsi" w:hAnsiTheme="minorHAnsi" w:cstheme="minorHAnsi"/>
          <w:sz w:val="32"/>
          <w:szCs w:val="32"/>
        </w:rPr>
      </w:pPr>
      <w:r w:rsidRPr="008E7EA8">
        <w:rPr>
          <w:rFonts w:asciiTheme="minorHAnsi" w:hAnsiTheme="minorHAnsi" w:cstheme="minorHAnsi"/>
          <w:sz w:val="32"/>
          <w:szCs w:val="32"/>
        </w:rPr>
        <w:t>From Life-Saving Devices to Circular Design: New Designers 2026 Crowns Its Winners</w:t>
      </w:r>
    </w:p>
    <w:p w14:paraId="50CD168F" w14:textId="254D6EAC" w:rsidR="00935324" w:rsidRPr="008E7EA8" w:rsidRDefault="00935324" w:rsidP="00EF4592">
      <w:pPr>
        <w:jc w:val="center"/>
        <w:rPr>
          <w:rFonts w:asciiTheme="minorHAnsi" w:hAnsiTheme="minorHAnsi" w:cstheme="minorHAnsi"/>
        </w:rPr>
      </w:pPr>
      <w:r w:rsidRPr="008E7EA8">
        <w:rPr>
          <w:rFonts w:asciiTheme="minorHAnsi" w:hAnsiTheme="minorHAnsi" w:cstheme="minorHAnsi"/>
        </w:rPr>
        <w:t>This year's winners – working across innovation, textiles, jewellery, ceramics and furniture – prove that today's new designers are as driven by purpose as by craft</w:t>
      </w:r>
    </w:p>
    <w:p w14:paraId="3E73009E" w14:textId="77777777" w:rsidR="00935324" w:rsidRDefault="00935324" w:rsidP="00EF4592">
      <w:pPr>
        <w:jc w:val="center"/>
      </w:pPr>
    </w:p>
    <w:p w14:paraId="3AE2D1EF" w14:textId="6C4F6F70" w:rsidR="00EF4592" w:rsidRPr="006E7E7A" w:rsidRDefault="00EF4592" w:rsidP="00EF4592">
      <w:pPr>
        <w:jc w:val="center"/>
        <w:rPr>
          <w:rFonts w:ascii="Calibri" w:hAnsi="Calibri" w:cs="Calibri"/>
          <w:b/>
          <w:bCs/>
        </w:rPr>
      </w:pPr>
      <w:r w:rsidRPr="006E7E7A">
        <w:rPr>
          <w:rFonts w:ascii="Calibri" w:hAnsi="Calibri" w:cs="Calibri"/>
          <w:b/>
          <w:bCs/>
        </w:rPr>
        <w:t>1-4</w:t>
      </w:r>
      <w:r w:rsidRPr="006E7E7A">
        <w:rPr>
          <w:rFonts w:ascii="Calibri" w:hAnsi="Calibri" w:cs="Calibri"/>
          <w:b/>
          <w:bCs/>
          <w:vertAlign w:val="superscript"/>
        </w:rPr>
        <w:t>th</w:t>
      </w:r>
      <w:r w:rsidRPr="006E7E7A">
        <w:rPr>
          <w:rFonts w:ascii="Calibri" w:hAnsi="Calibri" w:cs="Calibri"/>
          <w:b/>
          <w:bCs/>
        </w:rPr>
        <w:t xml:space="preserve"> July</w:t>
      </w:r>
    </w:p>
    <w:p w14:paraId="156511A6" w14:textId="0FC793FA" w:rsidR="00EF4592" w:rsidRPr="006E7E7A" w:rsidRDefault="00EF4592" w:rsidP="00EF4592">
      <w:pPr>
        <w:jc w:val="center"/>
        <w:rPr>
          <w:rFonts w:ascii="Calibri" w:hAnsi="Calibri" w:cs="Calibri"/>
          <w:b/>
          <w:bCs/>
        </w:rPr>
      </w:pPr>
      <w:r w:rsidRPr="006E7E7A">
        <w:rPr>
          <w:rFonts w:ascii="Calibri" w:hAnsi="Calibri" w:cs="Calibri"/>
          <w:b/>
          <w:bCs/>
        </w:rPr>
        <w:t>Business Design Centre</w:t>
      </w:r>
    </w:p>
    <w:p w14:paraId="4CF9A44D" w14:textId="38BF3450" w:rsidR="00EF4592" w:rsidRPr="006E7E7A" w:rsidRDefault="00001A57" w:rsidP="00EF4592">
      <w:pPr>
        <w:jc w:val="center"/>
        <w:rPr>
          <w:rFonts w:ascii="Calibri" w:hAnsi="Calibri" w:cs="Calibri"/>
          <w:b/>
          <w:bCs/>
        </w:rPr>
      </w:pPr>
      <w:r w:rsidRPr="006E7E7A">
        <w:rPr>
          <w:rFonts w:ascii="Calibri" w:hAnsi="Calibri" w:cs="Calibri"/>
          <w:b/>
          <w:bCs/>
          <w:noProof/>
          <w14:ligatures w14:val="standardContextual"/>
        </w:rPr>
        <mc:AlternateContent>
          <mc:Choice Requires="wps">
            <w:drawing>
              <wp:anchor distT="0" distB="0" distL="114300" distR="114300" simplePos="0" relativeHeight="251686912" behindDoc="0" locked="0" layoutInCell="1" allowOverlap="1" wp14:anchorId="1A46A2DA" wp14:editId="5181548B">
                <wp:simplePos x="0" y="0"/>
                <wp:positionH relativeFrom="column">
                  <wp:posOffset>-266700</wp:posOffset>
                </wp:positionH>
                <wp:positionV relativeFrom="paragraph">
                  <wp:posOffset>4498975</wp:posOffset>
                </wp:positionV>
                <wp:extent cx="2914650" cy="314325"/>
                <wp:effectExtent l="0" t="0" r="6350" b="3175"/>
                <wp:wrapNone/>
                <wp:docPr id="1023870425" name="Text Box 27"/>
                <wp:cNvGraphicFramePr/>
                <a:graphic xmlns:a="http://schemas.openxmlformats.org/drawingml/2006/main">
                  <a:graphicData uri="http://schemas.microsoft.com/office/word/2010/wordprocessingShape">
                    <wps:wsp>
                      <wps:cNvSpPr txBox="1"/>
                      <wps:spPr>
                        <a:xfrm>
                          <a:off x="0" y="0"/>
                          <a:ext cx="2914650" cy="314325"/>
                        </a:xfrm>
                        <a:prstGeom prst="rect">
                          <a:avLst/>
                        </a:prstGeom>
                        <a:solidFill>
                          <a:schemeClr val="lt1"/>
                        </a:solidFill>
                        <a:ln w="6350">
                          <a:noFill/>
                        </a:ln>
                      </wps:spPr>
                      <wps:txbx>
                        <w:txbxContent>
                          <w:p w14:paraId="5947C906" w14:textId="71F64CA7" w:rsidR="00001A57" w:rsidRPr="0024777A" w:rsidRDefault="0024777A">
                            <w:pPr>
                              <w:rPr>
                                <w:sz w:val="16"/>
                                <w:szCs w:val="16"/>
                              </w:rPr>
                            </w:pPr>
                            <w:r>
                              <w:rPr>
                                <w:sz w:val="16"/>
                                <w:szCs w:val="16"/>
                              </w:rPr>
                              <w:t>Above: Lee Broom</w:t>
                            </w:r>
                            <w:r w:rsidR="00A8513D">
                              <w:rPr>
                                <w:sz w:val="16"/>
                                <w:szCs w:val="16"/>
                              </w:rPr>
                              <w:t xml:space="preserve">, Guest speaker at the award ceremony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A46A2DA" id="_x0000_t202" coordsize="21600,21600" o:spt="202" path="m,l,21600r21600,l21600,xe">
                <v:stroke joinstyle="miter"/>
                <v:path gradientshapeok="t" o:connecttype="rect"/>
              </v:shapetype>
              <v:shape id="Text Box 27" o:spid="_x0000_s1026" type="#_x0000_t202" style="position:absolute;left:0;text-align:left;margin-left:-21pt;margin-top:354.25pt;width:229.5pt;height:24.7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" fillcolor="white [3201]" stroked="f" strokeweight=".5pt">
                <v:textbox>
                  <w:txbxContent>
                    <w:p w14:paraId="5947C906" w14:textId="71F64CA7" w:rsidR="00001A57" w:rsidRPr="0024777A" w:rsidRDefault="0024777A">
                      <w:pPr>
                        <w:rPr>
                          <w:sz w:val="16"/>
                          <w:szCs w:val="16"/>
                        </w:rPr>
                      </w:pPr>
                      <w:r>
                        <w:rPr>
                          <w:sz w:val="16"/>
                          <w:szCs w:val="16"/>
                        </w:rPr>
                        <w:t>Above: Lee Broom</w:t>
                      </w:r>
                      <w:r w:rsidR="00A8513D">
                        <w:rPr>
                          <w:sz w:val="16"/>
                          <w:szCs w:val="16"/>
                        </w:rPr>
                        <w:t xml:space="preserve">, Guest speaker at the award ceremony </w:t>
                      </w:r>
                    </w:p>
                  </w:txbxContent>
                </v:textbox>
              </v:shape>
            </w:pict>
          </mc:Fallback>
        </mc:AlternateContent>
      </w:r>
      <w:r w:rsidR="000278A7" w:rsidRPr="006E7E7A">
        <w:rPr>
          <w:rFonts w:ascii="Calibri" w:hAnsi="Calibri" w:cs="Calibri"/>
          <w:b/>
          <w:bCs/>
          <w:noProof/>
          <w14:ligatures w14:val="standardContextual"/>
        </w:rPr>
        <w:drawing>
          <wp:anchor distT="0" distB="0" distL="114300" distR="114300" simplePos="0" relativeHeight="251683840" behindDoc="1" locked="0" layoutInCell="1" allowOverlap="1" wp14:anchorId="2463FF55" wp14:editId="5F3A5D95">
            <wp:simplePos x="0" y="0"/>
            <wp:positionH relativeFrom="column">
              <wp:posOffset>-266700</wp:posOffset>
            </wp:positionH>
            <wp:positionV relativeFrom="paragraph">
              <wp:posOffset>269875</wp:posOffset>
            </wp:positionV>
            <wp:extent cx="6341110" cy="4229100"/>
            <wp:effectExtent l="0" t="0" r="0" b="0"/>
            <wp:wrapTight wrapText="bothSides">
              <wp:wrapPolygon edited="0">
                <wp:start x="0" y="0"/>
                <wp:lineTo x="0" y="21535"/>
                <wp:lineTo x="21544" y="21535"/>
                <wp:lineTo x="21544" y="0"/>
                <wp:lineTo x="0" y="0"/>
              </wp:wrapPolygon>
            </wp:wrapTight>
            <wp:docPr id="181339878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398789" name="Picture 1813398789"/>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41110" cy="4229100"/>
                    </a:xfrm>
                    <a:prstGeom prst="rect">
                      <a:avLst/>
                    </a:prstGeom>
                  </pic:spPr>
                </pic:pic>
              </a:graphicData>
            </a:graphic>
            <wp14:sizeRelH relativeFrom="page">
              <wp14:pctWidth>0</wp14:pctWidth>
            </wp14:sizeRelH>
            <wp14:sizeRelV relativeFrom="page">
              <wp14:pctHeight>0</wp14:pctHeight>
            </wp14:sizeRelV>
          </wp:anchor>
        </w:drawing>
      </w:r>
    </w:p>
    <w:p w14:paraId="37E760B8" w14:textId="192610B5" w:rsidR="00E12959" w:rsidRPr="006E7E7A" w:rsidRDefault="00E12959" w:rsidP="00EF4592">
      <w:pPr>
        <w:jc w:val="center"/>
        <w:rPr>
          <w:rFonts w:ascii="Calibri" w:hAnsi="Calibri" w:cs="Calibri"/>
          <w:b/>
          <w:bCs/>
        </w:rPr>
      </w:pPr>
    </w:p>
    <w:p w14:paraId="7E9ADF55" w14:textId="54E8A86E" w:rsidR="0028364A" w:rsidRPr="006E7E7A" w:rsidRDefault="00630778" w:rsidP="000278A7">
      <w:pPr>
        <w:rPr>
          <w:rFonts w:ascii="Calibri" w:hAnsi="Calibri" w:cs="Calibri"/>
          <w:b/>
          <w:bCs/>
        </w:rPr>
      </w:pPr>
      <w:r w:rsidRPr="006E7E7A">
        <w:rPr>
          <w:rFonts w:ascii="Calibri" w:hAnsi="Calibri" w:cs="Calibri"/>
        </w:rPr>
        <w:t>LONDON (</w:t>
      </w:r>
      <w:r w:rsidR="0028364A" w:rsidRPr="006E7E7A">
        <w:rPr>
          <w:rFonts w:ascii="Calibri" w:hAnsi="Calibri" w:cs="Calibri"/>
        </w:rPr>
        <w:t>2</w:t>
      </w:r>
      <w:r w:rsidRPr="006E7E7A">
        <w:rPr>
          <w:rFonts w:ascii="Calibri" w:hAnsi="Calibri" w:cs="Calibri"/>
          <w:vertAlign w:val="superscript"/>
        </w:rPr>
        <w:t xml:space="preserve"> </w:t>
      </w:r>
      <w:r w:rsidR="0028364A" w:rsidRPr="006E7E7A">
        <w:rPr>
          <w:rFonts w:ascii="Calibri" w:hAnsi="Calibri" w:cs="Calibri"/>
        </w:rPr>
        <w:t>July 2026</w:t>
      </w:r>
      <w:r w:rsidR="00EF4592" w:rsidRPr="006E7E7A">
        <w:rPr>
          <w:rFonts w:ascii="Calibri" w:hAnsi="Calibri" w:cs="Calibri"/>
        </w:rPr>
        <w:t>)</w:t>
      </w:r>
      <w:r w:rsidRPr="006E7E7A">
        <w:rPr>
          <w:rFonts w:ascii="Calibri" w:hAnsi="Calibri" w:cs="Calibri"/>
        </w:rPr>
        <w:t xml:space="preserve"> –</w:t>
      </w:r>
      <w:r w:rsidR="0028364A" w:rsidRPr="006E7E7A">
        <w:rPr>
          <w:rFonts w:ascii="Calibri" w:hAnsi="Calibri" w:cs="Calibri"/>
        </w:rPr>
        <w:t xml:space="preserve"> The UK’s biggest graduate show </w:t>
      </w:r>
      <w:hyperlink r:id="rId8">
        <w:r w:rsidR="0028364A" w:rsidRPr="006E7E7A">
          <w:rPr>
            <w:rFonts w:ascii="Calibri" w:hAnsi="Calibri" w:cs="Calibri"/>
            <w:b/>
            <w:color w:val="0563C1"/>
            <w:u w:val="single"/>
          </w:rPr>
          <w:t>Ne</w:t>
        </w:r>
        <w:r w:rsidR="0028364A" w:rsidRPr="006E7E7A">
          <w:rPr>
            <w:rFonts w:ascii="Calibri" w:hAnsi="Calibri" w:cs="Calibri"/>
            <w:b/>
            <w:color w:val="0563C1"/>
            <w:u w:val="single"/>
          </w:rPr>
          <w:t>w</w:t>
        </w:r>
        <w:r w:rsidR="0028364A" w:rsidRPr="006E7E7A">
          <w:rPr>
            <w:rFonts w:ascii="Calibri" w:hAnsi="Calibri" w:cs="Calibri"/>
            <w:b/>
            <w:color w:val="0563C1"/>
            <w:u w:val="single"/>
          </w:rPr>
          <w:t xml:space="preserve"> Designers</w:t>
        </w:r>
      </w:hyperlink>
      <w:r w:rsidR="0028364A" w:rsidRPr="006E7E7A">
        <w:rPr>
          <w:rFonts w:ascii="Calibri" w:hAnsi="Calibri" w:cs="Calibri"/>
        </w:rPr>
        <w:t xml:space="preserve"> opened yesterday with its </w:t>
      </w:r>
      <w:r w:rsidR="0028364A" w:rsidRPr="006E7E7A">
        <w:rPr>
          <w:rFonts w:ascii="Calibri" w:hAnsi="Calibri" w:cs="Calibri"/>
          <w:bCs/>
        </w:rPr>
        <w:t>new one</w:t>
      </w:r>
      <w:r w:rsidRPr="006E7E7A">
        <w:rPr>
          <w:rFonts w:ascii="Calibri" w:hAnsi="Calibri" w:cs="Calibri"/>
          <w:bCs/>
        </w:rPr>
        <w:t>-</w:t>
      </w:r>
      <w:r w:rsidR="0028364A" w:rsidRPr="006E7E7A">
        <w:rPr>
          <w:rFonts w:ascii="Calibri" w:hAnsi="Calibri" w:cs="Calibri"/>
          <w:bCs/>
        </w:rPr>
        <w:t>week format</w:t>
      </w:r>
      <w:r w:rsidR="0028364A" w:rsidRPr="006E7E7A">
        <w:rPr>
          <w:rFonts w:ascii="Calibri" w:hAnsi="Calibri" w:cs="Calibri"/>
          <w:b/>
        </w:rPr>
        <w:t xml:space="preserve"> </w:t>
      </w:r>
      <w:r w:rsidR="0028364A" w:rsidRPr="006E7E7A">
        <w:rPr>
          <w:rFonts w:ascii="Calibri" w:hAnsi="Calibri" w:cs="Calibri"/>
        </w:rPr>
        <w:t xml:space="preserve">at London’s Business Design Centre. This annual event celebrates the best emerging talent in the UK, featuring over 2,500 design graduates from </w:t>
      </w:r>
      <w:hyperlink r:id="rId9">
        <w:r w:rsidR="0028364A" w:rsidRPr="006E7E7A">
          <w:rPr>
            <w:rFonts w:ascii="Calibri" w:hAnsi="Calibri" w:cs="Calibri"/>
            <w:color w:val="1155CC"/>
            <w:u w:val="single"/>
          </w:rPr>
          <w:t>more than 100 university courses</w:t>
        </w:r>
      </w:hyperlink>
      <w:r w:rsidR="0028364A" w:rsidRPr="006E7E7A">
        <w:rPr>
          <w:rFonts w:ascii="Calibri" w:hAnsi="Calibri" w:cs="Calibri"/>
        </w:rPr>
        <w:t xml:space="preserve"> – get </w:t>
      </w:r>
      <w:hyperlink r:id="rId10">
        <w:r w:rsidR="0028364A" w:rsidRPr="006E7E7A">
          <w:rPr>
            <w:rFonts w:ascii="Calibri" w:hAnsi="Calibri" w:cs="Calibri"/>
            <w:color w:val="1155CC"/>
            <w:u w:val="single"/>
          </w:rPr>
          <w:t>tickets</w:t>
        </w:r>
      </w:hyperlink>
      <w:r w:rsidR="0028364A" w:rsidRPr="006E7E7A">
        <w:rPr>
          <w:rFonts w:ascii="Calibri" w:hAnsi="Calibri" w:cs="Calibri"/>
        </w:rPr>
        <w:t xml:space="preserve"> now. The event focuses on </w:t>
      </w:r>
      <w:hyperlink r:id="rId11">
        <w:r w:rsidR="0028364A" w:rsidRPr="006E7E7A">
          <w:rPr>
            <w:rFonts w:ascii="Calibri" w:hAnsi="Calibri" w:cs="Calibri"/>
            <w:color w:val="1155CC"/>
            <w:u w:val="single"/>
          </w:rPr>
          <w:t>various disciplines</w:t>
        </w:r>
      </w:hyperlink>
      <w:r w:rsidR="0028364A" w:rsidRPr="006E7E7A">
        <w:rPr>
          <w:rFonts w:ascii="Calibri" w:hAnsi="Calibri" w:cs="Calibri"/>
        </w:rPr>
        <w:t>, including Fashion and Costume, Contemporary Design Crafts, Textiles, Ceramics, Glass, and Jewellery and Metalwork. The awards event was opened by one of the world</w:t>
      </w:r>
      <w:r w:rsidR="00EF4592" w:rsidRPr="006E7E7A">
        <w:rPr>
          <w:rFonts w:ascii="Calibri" w:hAnsi="Calibri" w:cs="Calibri"/>
        </w:rPr>
        <w:t>’</w:t>
      </w:r>
      <w:r w:rsidR="0028364A" w:rsidRPr="006E7E7A">
        <w:rPr>
          <w:rFonts w:ascii="Calibri" w:hAnsi="Calibri" w:cs="Calibri"/>
        </w:rPr>
        <w:t xml:space="preserve">s leading designers and artists, </w:t>
      </w:r>
      <w:r w:rsidR="0028364A" w:rsidRPr="006E7E7A">
        <w:rPr>
          <w:rFonts w:ascii="Calibri" w:hAnsi="Calibri" w:cs="Calibri"/>
          <w:b/>
        </w:rPr>
        <w:t>Lee Broom</w:t>
      </w:r>
      <w:r w:rsidRPr="006E7E7A">
        <w:rPr>
          <w:rFonts w:ascii="Calibri" w:hAnsi="Calibri" w:cs="Calibri"/>
        </w:rPr>
        <w:t>. He</w:t>
      </w:r>
      <w:r w:rsidR="0028364A" w:rsidRPr="006E7E7A">
        <w:rPr>
          <w:rFonts w:ascii="Calibri" w:hAnsi="Calibri" w:cs="Calibri"/>
        </w:rPr>
        <w:t xml:space="preserve"> </w:t>
      </w:r>
      <w:proofErr w:type="spellStart"/>
      <w:r w:rsidR="0028364A" w:rsidRPr="006E7E7A">
        <w:rPr>
          <w:rFonts w:ascii="Calibri" w:hAnsi="Calibri" w:cs="Calibri"/>
        </w:rPr>
        <w:t>honoured</w:t>
      </w:r>
      <w:proofErr w:type="spellEnd"/>
      <w:r w:rsidR="0028364A" w:rsidRPr="006E7E7A">
        <w:rPr>
          <w:rFonts w:ascii="Calibri" w:hAnsi="Calibri" w:cs="Calibri"/>
        </w:rPr>
        <w:t xml:space="preserve"> a group of exciting</w:t>
      </w:r>
      <w:r w:rsidR="0028364A" w:rsidRPr="006E7E7A">
        <w:rPr>
          <w:rFonts w:ascii="Calibri" w:hAnsi="Calibri" w:cs="Calibri"/>
          <w:color w:val="FF0000"/>
        </w:rPr>
        <w:t xml:space="preserve"> </w:t>
      </w:r>
      <w:r w:rsidR="0028364A" w:rsidRPr="006E7E7A">
        <w:rPr>
          <w:rFonts w:ascii="Calibri" w:hAnsi="Calibri" w:cs="Calibri"/>
        </w:rPr>
        <w:t xml:space="preserve">graduates with 19 accolades supported by international brands and businesses as part of the show’s </w:t>
      </w:r>
      <w:hyperlink r:id="rId12">
        <w:r w:rsidR="0028364A" w:rsidRPr="006E7E7A">
          <w:rPr>
            <w:rFonts w:ascii="Calibri" w:hAnsi="Calibri" w:cs="Calibri"/>
            <w:b/>
            <w:color w:val="1155CC"/>
            <w:u w:val="single"/>
          </w:rPr>
          <w:t>ND Awards</w:t>
        </w:r>
      </w:hyperlink>
      <w:r w:rsidR="0028364A" w:rsidRPr="006E7E7A">
        <w:rPr>
          <w:rFonts w:ascii="Calibri" w:hAnsi="Calibri" w:cs="Calibri"/>
          <w:b/>
        </w:rPr>
        <w:t xml:space="preserve"> </w:t>
      </w:r>
      <w:proofErr w:type="spellStart"/>
      <w:r w:rsidR="0028364A" w:rsidRPr="006E7E7A">
        <w:rPr>
          <w:rFonts w:ascii="Calibri" w:hAnsi="Calibri" w:cs="Calibri"/>
        </w:rPr>
        <w:t>programme</w:t>
      </w:r>
      <w:proofErr w:type="spellEnd"/>
      <w:r w:rsidR="0028364A" w:rsidRPr="006E7E7A">
        <w:rPr>
          <w:rFonts w:ascii="Calibri" w:hAnsi="Calibri" w:cs="Calibri"/>
        </w:rPr>
        <w:t>.</w:t>
      </w:r>
    </w:p>
    <w:p w14:paraId="1681CA48" w14:textId="5C94CCDA" w:rsidR="00EF4592" w:rsidRPr="006E7E7A" w:rsidRDefault="00EF4592" w:rsidP="00D675F1">
      <w:pPr>
        <w:rPr>
          <w:rFonts w:ascii="Calibri" w:hAnsi="Calibri" w:cs="Calibri"/>
          <w:b/>
          <w:bCs/>
        </w:rPr>
      </w:pPr>
    </w:p>
    <w:p w14:paraId="462F9E89" w14:textId="74244071" w:rsidR="00DC26F3" w:rsidRPr="006E7E7A" w:rsidRDefault="00DC26F3" w:rsidP="00EF4592">
      <w:pPr>
        <w:jc w:val="both"/>
        <w:rPr>
          <w:rFonts w:ascii="Calibri" w:hAnsi="Calibri" w:cs="Calibri"/>
          <w:b/>
          <w:bCs/>
        </w:rPr>
      </w:pPr>
    </w:p>
    <w:p w14:paraId="5CB45385" w14:textId="77777777" w:rsidR="004B6F34" w:rsidRPr="006E7E7A" w:rsidRDefault="004B6F34" w:rsidP="00EF4592">
      <w:pPr>
        <w:jc w:val="both"/>
        <w:rPr>
          <w:rFonts w:ascii="Calibri" w:hAnsi="Calibri" w:cs="Calibri"/>
          <w:b/>
          <w:bCs/>
        </w:rPr>
      </w:pPr>
    </w:p>
    <w:p w14:paraId="2AD84B18" w14:textId="77777777" w:rsidR="004B6F34" w:rsidRPr="006E7E7A" w:rsidRDefault="004B6F34" w:rsidP="00EF4592">
      <w:pPr>
        <w:jc w:val="both"/>
        <w:rPr>
          <w:rFonts w:ascii="Calibri" w:hAnsi="Calibri" w:cs="Calibri"/>
          <w:b/>
          <w:bCs/>
        </w:rPr>
      </w:pPr>
    </w:p>
    <w:p w14:paraId="26960B04" w14:textId="77777777" w:rsidR="004B6F34" w:rsidRPr="006E7E7A" w:rsidRDefault="004B6F34" w:rsidP="00EF4592">
      <w:pPr>
        <w:jc w:val="both"/>
        <w:rPr>
          <w:rFonts w:ascii="Calibri" w:hAnsi="Calibri" w:cs="Calibri"/>
          <w:b/>
          <w:bCs/>
        </w:rPr>
      </w:pPr>
    </w:p>
    <w:p w14:paraId="3090CBBF" w14:textId="3EA26B66" w:rsidR="004B6F34" w:rsidRPr="006E7E7A" w:rsidRDefault="00D675F1" w:rsidP="00EF4592">
      <w:pPr>
        <w:jc w:val="both"/>
        <w:rPr>
          <w:rFonts w:ascii="Calibri" w:hAnsi="Calibri" w:cs="Calibri"/>
          <w:b/>
          <w:bCs/>
        </w:rPr>
      </w:pPr>
      <w:r w:rsidRPr="006E7E7A">
        <w:rPr>
          <w:rFonts w:ascii="Calibri" w:hAnsi="Calibri" w:cs="Calibri"/>
        </w:rPr>
        <w:fldChar w:fldCharType="begin"/>
      </w:r>
      <w:r w:rsidRPr="006E7E7A">
        <w:rPr>
          <w:rFonts w:ascii="Calibri" w:hAnsi="Calibri" w:cs="Calibri"/>
        </w:rPr>
        <w:instrText xml:space="preserve"> INCLUDEPICTURE "/Users/issyallen/Library/Group Containers/UBF8T346G9.ms/WebArchiveCopyPasteTempFiles/com.microsoft.Word/cid1379888181*ii_mr3jnbit0" \* MERGEFORMATINET </w:instrText>
      </w:r>
      <w:r w:rsidRPr="006E7E7A">
        <w:rPr>
          <w:rFonts w:ascii="Calibri" w:hAnsi="Calibri" w:cs="Calibri"/>
        </w:rPr>
        <w:fldChar w:fldCharType="separate"/>
      </w:r>
      <w:r w:rsidRPr="006E7E7A">
        <w:rPr>
          <w:rFonts w:ascii="Calibri" w:hAnsi="Calibri" w:cs="Calibri"/>
        </w:rPr>
        <w:fldChar w:fldCharType="end"/>
      </w:r>
    </w:p>
    <w:p w14:paraId="1918EF61" w14:textId="77777777" w:rsidR="004B6F34" w:rsidRPr="006E7E7A" w:rsidRDefault="004B6F34" w:rsidP="00EF4592">
      <w:pPr>
        <w:jc w:val="both"/>
        <w:rPr>
          <w:rFonts w:ascii="Calibri" w:hAnsi="Calibri" w:cs="Calibri"/>
          <w:b/>
          <w:bCs/>
        </w:rPr>
      </w:pPr>
    </w:p>
    <w:p w14:paraId="4AE2EA5F" w14:textId="65FCA1CC" w:rsidR="00F023A2" w:rsidRPr="006E7E7A" w:rsidRDefault="00B718A9" w:rsidP="00EF4592">
      <w:pPr>
        <w:jc w:val="both"/>
        <w:rPr>
          <w:rFonts w:ascii="Calibri" w:hAnsi="Calibri" w:cs="Calibri"/>
          <w:b/>
          <w:bCs/>
        </w:rPr>
      </w:pPr>
      <w:r w:rsidRPr="006E7E7A">
        <w:rPr>
          <w:rFonts w:ascii="Calibri" w:hAnsi="Calibri" w:cs="Calibri"/>
          <w:noProof/>
        </w:rPr>
        <w:drawing>
          <wp:anchor distT="0" distB="0" distL="114300" distR="114300" simplePos="0" relativeHeight="251680768" behindDoc="1" locked="0" layoutInCell="1" allowOverlap="1" wp14:anchorId="3FDD8732" wp14:editId="539AB9A7">
            <wp:simplePos x="0" y="0"/>
            <wp:positionH relativeFrom="column">
              <wp:posOffset>3019425</wp:posOffset>
            </wp:positionH>
            <wp:positionV relativeFrom="paragraph">
              <wp:posOffset>171450</wp:posOffset>
            </wp:positionV>
            <wp:extent cx="2209800" cy="3314700"/>
            <wp:effectExtent l="0" t="0" r="0" b="0"/>
            <wp:wrapTight wrapText="bothSides">
              <wp:wrapPolygon edited="0">
                <wp:start x="0" y="0"/>
                <wp:lineTo x="0" y="21517"/>
                <wp:lineTo x="21476" y="21517"/>
                <wp:lineTo x="21476" y="0"/>
                <wp:lineTo x="0" y="0"/>
              </wp:wrapPolygon>
            </wp:wrapTight>
            <wp:docPr id="7776401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9800"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E7A">
        <w:rPr>
          <w:rFonts w:ascii="Calibri" w:hAnsi="Calibri" w:cs="Calibri"/>
          <w:noProof/>
        </w:rPr>
        <w:drawing>
          <wp:anchor distT="0" distB="0" distL="114300" distR="114300" simplePos="0" relativeHeight="251679744" behindDoc="1" locked="0" layoutInCell="1" allowOverlap="1" wp14:anchorId="76DE39EE" wp14:editId="791606DF">
            <wp:simplePos x="0" y="0"/>
            <wp:positionH relativeFrom="column">
              <wp:posOffset>346075</wp:posOffset>
            </wp:positionH>
            <wp:positionV relativeFrom="paragraph">
              <wp:posOffset>171450</wp:posOffset>
            </wp:positionV>
            <wp:extent cx="2226310" cy="3339465"/>
            <wp:effectExtent l="0" t="0" r="0" b="635"/>
            <wp:wrapTight wrapText="bothSides">
              <wp:wrapPolygon edited="0">
                <wp:start x="0" y="0"/>
                <wp:lineTo x="0" y="21522"/>
                <wp:lineTo x="21440" y="21522"/>
                <wp:lineTo x="21440" y="0"/>
                <wp:lineTo x="0" y="0"/>
              </wp:wrapPolygon>
            </wp:wrapTight>
            <wp:docPr id="17717964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6310" cy="3339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CFB55" w14:textId="3A08283E" w:rsidR="00F023A2" w:rsidRPr="006E7E7A" w:rsidRDefault="00F023A2" w:rsidP="00EF4592">
      <w:pPr>
        <w:jc w:val="both"/>
        <w:rPr>
          <w:rFonts w:ascii="Calibri" w:hAnsi="Calibri" w:cs="Calibri"/>
          <w:b/>
          <w:bCs/>
        </w:rPr>
      </w:pPr>
    </w:p>
    <w:p w14:paraId="6AF9F795" w14:textId="77777777" w:rsidR="00F023A2" w:rsidRPr="006E7E7A" w:rsidRDefault="00F023A2" w:rsidP="00EF4592">
      <w:pPr>
        <w:jc w:val="both"/>
        <w:rPr>
          <w:rFonts w:ascii="Calibri" w:hAnsi="Calibri" w:cs="Calibri"/>
          <w:b/>
          <w:bCs/>
        </w:rPr>
      </w:pPr>
    </w:p>
    <w:p w14:paraId="0655D507" w14:textId="77777777" w:rsidR="00F023A2" w:rsidRPr="006E7E7A" w:rsidRDefault="00F023A2" w:rsidP="00EF4592">
      <w:pPr>
        <w:jc w:val="both"/>
        <w:rPr>
          <w:rFonts w:ascii="Calibri" w:hAnsi="Calibri" w:cs="Calibri"/>
          <w:b/>
          <w:bCs/>
        </w:rPr>
      </w:pPr>
    </w:p>
    <w:p w14:paraId="3DD25BBD" w14:textId="77777777" w:rsidR="00F023A2" w:rsidRPr="006E7E7A" w:rsidRDefault="00F023A2" w:rsidP="00EF4592">
      <w:pPr>
        <w:jc w:val="both"/>
        <w:rPr>
          <w:rFonts w:ascii="Calibri" w:hAnsi="Calibri" w:cs="Calibri"/>
          <w:b/>
          <w:bCs/>
        </w:rPr>
      </w:pPr>
    </w:p>
    <w:p w14:paraId="4E943619" w14:textId="77777777" w:rsidR="00F023A2" w:rsidRPr="006E7E7A" w:rsidRDefault="00F023A2" w:rsidP="00EF4592">
      <w:pPr>
        <w:jc w:val="both"/>
        <w:rPr>
          <w:rFonts w:ascii="Calibri" w:hAnsi="Calibri" w:cs="Calibri"/>
          <w:b/>
          <w:bCs/>
        </w:rPr>
      </w:pPr>
    </w:p>
    <w:p w14:paraId="50DE1811" w14:textId="77777777" w:rsidR="00F023A2" w:rsidRPr="006E7E7A" w:rsidRDefault="00F023A2" w:rsidP="00EF4592">
      <w:pPr>
        <w:jc w:val="both"/>
        <w:rPr>
          <w:rFonts w:ascii="Calibri" w:hAnsi="Calibri" w:cs="Calibri"/>
          <w:b/>
          <w:bCs/>
        </w:rPr>
      </w:pPr>
    </w:p>
    <w:p w14:paraId="710F2234" w14:textId="77777777" w:rsidR="004B6F34" w:rsidRPr="006E7E7A" w:rsidRDefault="004B6F34" w:rsidP="00EF4592">
      <w:pPr>
        <w:jc w:val="both"/>
        <w:rPr>
          <w:rFonts w:ascii="Calibri" w:hAnsi="Calibri" w:cs="Calibri"/>
          <w:b/>
          <w:bCs/>
        </w:rPr>
      </w:pPr>
    </w:p>
    <w:p w14:paraId="31A8A764" w14:textId="0A30C642" w:rsidR="00D675F1" w:rsidRPr="006E7E7A" w:rsidRDefault="00D675F1" w:rsidP="00EF4592">
      <w:pPr>
        <w:jc w:val="both"/>
        <w:rPr>
          <w:rFonts w:ascii="Calibri" w:hAnsi="Calibri" w:cs="Calibri"/>
          <w:b/>
          <w:bCs/>
          <w:color w:val="000000" w:themeColor="text1"/>
        </w:rPr>
      </w:pPr>
    </w:p>
    <w:p w14:paraId="1498A206" w14:textId="77777777" w:rsidR="00AB031B" w:rsidRPr="006E7E7A" w:rsidRDefault="00AB031B" w:rsidP="00EF4592">
      <w:pPr>
        <w:jc w:val="both"/>
        <w:rPr>
          <w:rFonts w:ascii="Calibri" w:hAnsi="Calibri" w:cs="Calibri"/>
          <w:b/>
          <w:bCs/>
          <w:color w:val="000000" w:themeColor="text1"/>
        </w:rPr>
      </w:pPr>
    </w:p>
    <w:p w14:paraId="2EA7F569" w14:textId="77777777" w:rsidR="00AB031B" w:rsidRPr="006E7E7A" w:rsidRDefault="00AB031B" w:rsidP="00EF4592">
      <w:pPr>
        <w:jc w:val="both"/>
        <w:rPr>
          <w:rFonts w:ascii="Calibri" w:hAnsi="Calibri" w:cs="Calibri"/>
          <w:b/>
          <w:bCs/>
          <w:color w:val="000000" w:themeColor="text1"/>
        </w:rPr>
      </w:pPr>
    </w:p>
    <w:p w14:paraId="1C4E376F" w14:textId="77777777" w:rsidR="00AB031B" w:rsidRPr="006E7E7A" w:rsidRDefault="00AB031B" w:rsidP="00EF4592">
      <w:pPr>
        <w:jc w:val="both"/>
        <w:rPr>
          <w:rFonts w:ascii="Calibri" w:hAnsi="Calibri" w:cs="Calibri"/>
          <w:b/>
          <w:bCs/>
          <w:color w:val="000000" w:themeColor="text1"/>
        </w:rPr>
      </w:pPr>
    </w:p>
    <w:p w14:paraId="50DD157D" w14:textId="77777777" w:rsidR="00AB031B" w:rsidRPr="006E7E7A" w:rsidRDefault="00AB031B" w:rsidP="00EF4592">
      <w:pPr>
        <w:jc w:val="both"/>
        <w:rPr>
          <w:rFonts w:ascii="Calibri" w:hAnsi="Calibri" w:cs="Calibri"/>
          <w:b/>
          <w:bCs/>
          <w:color w:val="000000" w:themeColor="text1"/>
        </w:rPr>
      </w:pPr>
    </w:p>
    <w:p w14:paraId="077BFEA6" w14:textId="77777777" w:rsidR="00AB031B" w:rsidRPr="006E7E7A" w:rsidRDefault="00AB031B" w:rsidP="00EF4592">
      <w:pPr>
        <w:jc w:val="both"/>
        <w:rPr>
          <w:rFonts w:ascii="Calibri" w:hAnsi="Calibri" w:cs="Calibri"/>
          <w:b/>
          <w:bCs/>
          <w:color w:val="000000" w:themeColor="text1"/>
        </w:rPr>
      </w:pPr>
    </w:p>
    <w:p w14:paraId="792A57D3" w14:textId="77777777" w:rsidR="00AB031B" w:rsidRPr="006E7E7A" w:rsidRDefault="00AB031B" w:rsidP="00EF4592">
      <w:pPr>
        <w:jc w:val="both"/>
        <w:rPr>
          <w:rFonts w:ascii="Calibri" w:hAnsi="Calibri" w:cs="Calibri"/>
          <w:b/>
          <w:bCs/>
          <w:color w:val="000000" w:themeColor="text1"/>
        </w:rPr>
      </w:pPr>
    </w:p>
    <w:p w14:paraId="65EBE857" w14:textId="77777777" w:rsidR="00AB031B" w:rsidRPr="006E7E7A" w:rsidRDefault="00AB031B" w:rsidP="00EF4592">
      <w:pPr>
        <w:jc w:val="both"/>
        <w:rPr>
          <w:rFonts w:ascii="Calibri" w:hAnsi="Calibri" w:cs="Calibri"/>
          <w:b/>
          <w:bCs/>
          <w:color w:val="000000" w:themeColor="text1"/>
        </w:rPr>
      </w:pPr>
    </w:p>
    <w:p w14:paraId="168A05A1" w14:textId="77777777" w:rsidR="00AB031B" w:rsidRPr="006E7E7A" w:rsidRDefault="00AB031B" w:rsidP="00EF4592">
      <w:pPr>
        <w:jc w:val="both"/>
        <w:rPr>
          <w:rFonts w:ascii="Calibri" w:hAnsi="Calibri" w:cs="Calibri"/>
          <w:b/>
          <w:bCs/>
          <w:color w:val="000000" w:themeColor="text1"/>
        </w:rPr>
      </w:pPr>
    </w:p>
    <w:p w14:paraId="4218C7B9" w14:textId="34892D33" w:rsidR="00AB031B" w:rsidRPr="006E7E7A" w:rsidRDefault="006068EE" w:rsidP="00EF4592">
      <w:pPr>
        <w:jc w:val="both"/>
        <w:rPr>
          <w:rFonts w:ascii="Calibri" w:hAnsi="Calibri" w:cs="Calibri"/>
          <w:b/>
          <w:bCs/>
          <w:color w:val="000000" w:themeColor="text1"/>
        </w:rPr>
      </w:pPr>
      <w:r w:rsidRPr="006E7E7A">
        <w:rPr>
          <w:rFonts w:ascii="Calibri" w:hAnsi="Calibri" w:cs="Calibri"/>
          <w:b/>
          <w:bCs/>
          <w:noProof/>
          <w:color w:val="000000" w:themeColor="text1"/>
          <w14:ligatures w14:val="standardContextual"/>
        </w:rPr>
        <mc:AlternateContent>
          <mc:Choice Requires="wps">
            <w:drawing>
              <wp:anchor distT="0" distB="0" distL="114300" distR="114300" simplePos="0" relativeHeight="251687936" behindDoc="0" locked="0" layoutInCell="1" allowOverlap="1" wp14:anchorId="0D97DD70" wp14:editId="6A6AFEEB">
                <wp:simplePos x="0" y="0"/>
                <wp:positionH relativeFrom="column">
                  <wp:posOffset>342900</wp:posOffset>
                </wp:positionH>
                <wp:positionV relativeFrom="paragraph">
                  <wp:posOffset>180975</wp:posOffset>
                </wp:positionV>
                <wp:extent cx="4886325" cy="438150"/>
                <wp:effectExtent l="0" t="0" r="3175" b="6350"/>
                <wp:wrapNone/>
                <wp:docPr id="624037709" name="Text Box 28"/>
                <wp:cNvGraphicFramePr/>
                <a:graphic xmlns:a="http://schemas.openxmlformats.org/drawingml/2006/main">
                  <a:graphicData uri="http://schemas.microsoft.com/office/word/2010/wordprocessingShape">
                    <wps:wsp>
                      <wps:cNvSpPr txBox="1"/>
                      <wps:spPr>
                        <a:xfrm>
                          <a:off x="0" y="0"/>
                          <a:ext cx="4886325" cy="438150"/>
                        </a:xfrm>
                        <a:prstGeom prst="rect">
                          <a:avLst/>
                        </a:prstGeom>
                        <a:solidFill>
                          <a:schemeClr val="lt1"/>
                        </a:solidFill>
                        <a:ln w="6350">
                          <a:noFill/>
                        </a:ln>
                      </wps:spPr>
                      <wps:txbx>
                        <w:txbxContent>
                          <w:p w14:paraId="300540DD" w14:textId="41779BE9" w:rsidR="006068EE" w:rsidRPr="00E74854" w:rsidRDefault="006068EE">
                            <w:pPr>
                              <w:rPr>
                                <w:sz w:val="16"/>
                                <w:szCs w:val="16"/>
                              </w:rPr>
                            </w:pPr>
                            <w:r w:rsidRPr="008C5666">
                              <w:rPr>
                                <w:sz w:val="15"/>
                                <w:szCs w:val="15"/>
                              </w:rPr>
                              <w:t>Above</w:t>
                            </w:r>
                            <w:r w:rsidR="00F37591" w:rsidRPr="008C5666">
                              <w:rPr>
                                <w:sz w:val="15"/>
                                <w:szCs w:val="15"/>
                              </w:rPr>
                              <w:t xml:space="preserve"> (from left): Rupert Murphy</w:t>
                            </w:r>
                            <w:r w:rsidR="00CC67A5" w:rsidRPr="008C5666">
                              <w:rPr>
                                <w:sz w:val="15"/>
                                <w:szCs w:val="15"/>
                              </w:rPr>
                              <w:t xml:space="preserve"> from Bournemouth University</w:t>
                            </w:r>
                            <w:r w:rsidR="00E74854" w:rsidRPr="008C5666">
                              <w:rPr>
                                <w:sz w:val="15"/>
                                <w:szCs w:val="15"/>
                              </w:rPr>
                              <w:t xml:space="preserve">, </w:t>
                            </w:r>
                            <w:r w:rsidR="00F217C6" w:rsidRPr="008C5666">
                              <w:rPr>
                                <w:sz w:val="15"/>
                                <w:szCs w:val="15"/>
                              </w:rPr>
                              <w:t xml:space="preserve">and </w:t>
                            </w:r>
                            <w:r w:rsidR="00E74854" w:rsidRPr="008C5666">
                              <w:rPr>
                                <w:sz w:val="15"/>
                                <w:szCs w:val="15"/>
                              </w:rPr>
                              <w:t>Sharm Eid from</w:t>
                            </w:r>
                            <w:r w:rsidR="00E74854" w:rsidRPr="00E74854">
                              <w:rPr>
                                <w:rFonts w:asciiTheme="minorHAnsi" w:hAnsiTheme="minorHAnsi" w:cstheme="minorHAnsi"/>
                                <w:color w:val="000000" w:themeColor="text1"/>
                                <w:sz w:val="16"/>
                                <w:szCs w:val="16"/>
                              </w:rPr>
                              <w:t xml:space="preserve"> Cambridge School of Visual &amp; Performing Arts</w:t>
                            </w:r>
                            <w:r w:rsidR="00F217C6">
                              <w:rPr>
                                <w:rFonts w:asciiTheme="minorHAnsi" w:hAnsiTheme="minorHAnsi" w:cstheme="minorHAnsi"/>
                                <w:color w:val="000000" w:themeColor="text1"/>
                                <w:sz w:val="16"/>
                                <w:szCs w:val="16"/>
                              </w:rPr>
                              <w:t xml:space="preserve">, the winner and runner up of the BDC New Designer of the Year Award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7DD70" id="Text Box 28" o:spid="_x0000_s1027" type="#_x0000_t202" style="position:absolute;left:0;text-align:left;margin-left:27pt;margin-top:14.25pt;width:384.75pt;height:3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" fillcolor="white [3201]" stroked="f" strokeweight=".5pt">
                <v:textbox>
                  <w:txbxContent>
                    <w:p w14:paraId="300540DD" w14:textId="41779BE9" w:rsidR="006068EE" w:rsidRPr="00E74854" w:rsidRDefault="006068EE">
                      <w:pPr>
                        <w:rPr>
                          <w:sz w:val="16"/>
                          <w:szCs w:val="16"/>
                        </w:rPr>
                      </w:pPr>
                      <w:r w:rsidRPr="008C5666">
                        <w:rPr>
                          <w:sz w:val="15"/>
                          <w:szCs w:val="15"/>
                        </w:rPr>
                        <w:t>Above</w:t>
                      </w:r>
                      <w:r w:rsidR="00F37591" w:rsidRPr="008C5666">
                        <w:rPr>
                          <w:sz w:val="15"/>
                          <w:szCs w:val="15"/>
                        </w:rPr>
                        <w:t xml:space="preserve"> (from left): Rupert Murphy</w:t>
                      </w:r>
                      <w:r w:rsidR="00CC67A5" w:rsidRPr="008C5666">
                        <w:rPr>
                          <w:sz w:val="15"/>
                          <w:szCs w:val="15"/>
                        </w:rPr>
                        <w:t xml:space="preserve"> from Bournemouth University</w:t>
                      </w:r>
                      <w:r w:rsidR="00E74854" w:rsidRPr="008C5666">
                        <w:rPr>
                          <w:sz w:val="15"/>
                          <w:szCs w:val="15"/>
                        </w:rPr>
                        <w:t xml:space="preserve">, </w:t>
                      </w:r>
                      <w:r w:rsidR="00F217C6" w:rsidRPr="008C5666">
                        <w:rPr>
                          <w:sz w:val="15"/>
                          <w:szCs w:val="15"/>
                        </w:rPr>
                        <w:t xml:space="preserve">and </w:t>
                      </w:r>
                      <w:r w:rsidR="00E74854" w:rsidRPr="008C5666">
                        <w:rPr>
                          <w:sz w:val="15"/>
                          <w:szCs w:val="15"/>
                        </w:rPr>
                        <w:t>Sharm Eid from</w:t>
                      </w:r>
                      <w:r w:rsidR="00E74854" w:rsidRPr="00E74854">
                        <w:rPr>
                          <w:rFonts w:asciiTheme="minorHAnsi" w:hAnsiTheme="minorHAnsi" w:cstheme="minorHAnsi"/>
                          <w:color w:val="000000" w:themeColor="text1"/>
                          <w:sz w:val="16"/>
                          <w:szCs w:val="16"/>
                        </w:rPr>
                        <w:t xml:space="preserve"> Cambridge School of Visual &amp; Performing Arts</w:t>
                      </w:r>
                      <w:r w:rsidR="00F217C6">
                        <w:rPr>
                          <w:rFonts w:asciiTheme="minorHAnsi" w:hAnsiTheme="minorHAnsi" w:cstheme="minorHAnsi"/>
                          <w:color w:val="000000" w:themeColor="text1"/>
                          <w:sz w:val="16"/>
                          <w:szCs w:val="16"/>
                        </w:rPr>
                        <w:t xml:space="preserve">, the winner and runner up of the BDC New Designer of the Year Award </w:t>
                      </w:r>
                    </w:p>
                  </w:txbxContent>
                </v:textbox>
              </v:shape>
            </w:pict>
          </mc:Fallback>
        </mc:AlternateContent>
      </w:r>
    </w:p>
    <w:p w14:paraId="29AFB6D2" w14:textId="77777777" w:rsidR="00AB031B" w:rsidRPr="006E7E7A" w:rsidRDefault="00AB031B" w:rsidP="00EF4592">
      <w:pPr>
        <w:jc w:val="both"/>
        <w:rPr>
          <w:rFonts w:ascii="Calibri" w:hAnsi="Calibri" w:cs="Calibri"/>
          <w:b/>
          <w:bCs/>
          <w:color w:val="000000" w:themeColor="text1"/>
        </w:rPr>
      </w:pPr>
    </w:p>
    <w:p w14:paraId="48E2BF3E" w14:textId="77777777" w:rsidR="00AB031B" w:rsidRPr="006E7E7A" w:rsidRDefault="00AB031B" w:rsidP="00EF4592">
      <w:pPr>
        <w:jc w:val="both"/>
        <w:rPr>
          <w:rFonts w:ascii="Calibri" w:hAnsi="Calibri" w:cs="Calibri"/>
          <w:b/>
          <w:bCs/>
          <w:color w:val="000000" w:themeColor="text1"/>
        </w:rPr>
      </w:pPr>
    </w:p>
    <w:p w14:paraId="0E40AE08" w14:textId="4806A5F0" w:rsidR="00DC26F3" w:rsidRPr="006E7E7A" w:rsidRDefault="00DC26F3" w:rsidP="00EF4592">
      <w:pPr>
        <w:jc w:val="both"/>
        <w:rPr>
          <w:rFonts w:ascii="Calibri" w:hAnsi="Calibri" w:cs="Calibri"/>
          <w:b/>
          <w:bCs/>
          <w:color w:val="000000" w:themeColor="text1"/>
        </w:rPr>
      </w:pPr>
      <w:r w:rsidRPr="006E7E7A">
        <w:rPr>
          <w:rFonts w:ascii="Calibri" w:hAnsi="Calibri" w:cs="Calibri"/>
          <w:b/>
          <w:bCs/>
          <w:color w:val="000000" w:themeColor="text1"/>
        </w:rPr>
        <w:t>BDC New Designer of the Year</w:t>
      </w:r>
    </w:p>
    <w:p w14:paraId="1AAE96C0" w14:textId="77777777" w:rsidR="0083237C" w:rsidRPr="006E7E7A" w:rsidRDefault="0083237C" w:rsidP="00EF4592">
      <w:pPr>
        <w:jc w:val="both"/>
        <w:rPr>
          <w:rFonts w:ascii="Calibri" w:hAnsi="Calibri" w:cs="Calibri"/>
          <w:color w:val="000000" w:themeColor="text1"/>
        </w:rPr>
      </w:pPr>
      <w:r w:rsidRPr="006E7E7A">
        <w:rPr>
          <w:rFonts w:ascii="Calibri" w:hAnsi="Calibri" w:cs="Calibri"/>
          <w:color w:val="000000" w:themeColor="text1"/>
        </w:rPr>
        <w:t xml:space="preserve">Rupert Murphy of Bournemouth University won the prestigious BDC Designer of the Year Award for Re-Warm. </w:t>
      </w:r>
      <w:r w:rsidR="00F20CA7" w:rsidRPr="006E7E7A">
        <w:rPr>
          <w:rFonts w:ascii="Calibri" w:hAnsi="Calibri" w:cs="Calibri"/>
          <w:color w:val="000000" w:themeColor="text1"/>
        </w:rPr>
        <w:t xml:space="preserve">Re-Warm is a portable </w:t>
      </w:r>
      <w:r w:rsidRPr="006E7E7A">
        <w:rPr>
          <w:rFonts w:ascii="Calibri" w:hAnsi="Calibri" w:cs="Calibri"/>
          <w:color w:val="000000" w:themeColor="text1"/>
        </w:rPr>
        <w:t xml:space="preserve">rescue device designed for the critical minutes after cold water recovery. It targets an overlooked pathway – the airway. By supplying warmed, humidified air through the casualty’s natural breathing, it reduces respiratory cooling. Supports gradual rewarming. </w:t>
      </w:r>
    </w:p>
    <w:p w14:paraId="666955A6" w14:textId="77777777" w:rsidR="0083237C" w:rsidRPr="006E7E7A" w:rsidRDefault="0083237C" w:rsidP="00EF4592">
      <w:pPr>
        <w:jc w:val="both"/>
        <w:rPr>
          <w:rFonts w:ascii="Calibri" w:hAnsi="Calibri" w:cs="Calibri"/>
          <w:color w:val="000000" w:themeColor="text1"/>
        </w:rPr>
      </w:pPr>
    </w:p>
    <w:p w14:paraId="7F32E273" w14:textId="548D919F" w:rsidR="00F20CA7" w:rsidRPr="006E7E7A" w:rsidRDefault="0083237C" w:rsidP="00EF4592">
      <w:pPr>
        <w:jc w:val="both"/>
        <w:rPr>
          <w:rFonts w:ascii="Calibri" w:hAnsi="Calibri" w:cs="Calibri"/>
          <w:color w:val="000000" w:themeColor="text1"/>
        </w:rPr>
      </w:pPr>
      <w:r w:rsidRPr="006E7E7A">
        <w:rPr>
          <w:rFonts w:ascii="Calibri" w:hAnsi="Calibri" w:cs="Calibri"/>
          <w:color w:val="000000" w:themeColor="text1"/>
        </w:rPr>
        <w:t xml:space="preserve">The jury commented “Design at its best </w:t>
      </w:r>
      <w:r w:rsidR="00630778" w:rsidRPr="006E7E7A">
        <w:rPr>
          <w:rFonts w:ascii="Calibri" w:hAnsi="Calibri" w:cs="Calibri"/>
          <w:color w:val="000000" w:themeColor="text1"/>
        </w:rPr>
        <w:t xml:space="preserve">– </w:t>
      </w:r>
      <w:r w:rsidRPr="006E7E7A">
        <w:rPr>
          <w:rFonts w:ascii="Calibri" w:hAnsi="Calibri" w:cs="Calibri"/>
          <w:color w:val="000000" w:themeColor="text1"/>
        </w:rPr>
        <w:t>honest intentional and obvious, and saving lives whilst doing</w:t>
      </w:r>
      <w:r w:rsidR="00630778" w:rsidRPr="006E7E7A">
        <w:rPr>
          <w:rFonts w:ascii="Calibri" w:hAnsi="Calibri" w:cs="Calibri"/>
          <w:color w:val="000000" w:themeColor="text1"/>
        </w:rPr>
        <w:t>.”</w:t>
      </w:r>
    </w:p>
    <w:p w14:paraId="457C805D" w14:textId="77777777" w:rsidR="00DC26F3" w:rsidRPr="006E7E7A" w:rsidRDefault="00DC26F3" w:rsidP="00EF4592">
      <w:pPr>
        <w:jc w:val="both"/>
        <w:rPr>
          <w:rFonts w:ascii="Calibri" w:hAnsi="Calibri" w:cs="Calibri"/>
          <w:b/>
          <w:bCs/>
          <w:color w:val="EE0000"/>
        </w:rPr>
      </w:pPr>
    </w:p>
    <w:p w14:paraId="67AE4885" w14:textId="5F144F06" w:rsidR="00DC26F3" w:rsidRPr="006E7E7A" w:rsidRDefault="00DC26F3" w:rsidP="00EF4592">
      <w:pPr>
        <w:jc w:val="both"/>
        <w:rPr>
          <w:rFonts w:ascii="Calibri" w:hAnsi="Calibri" w:cs="Calibri"/>
          <w:b/>
          <w:bCs/>
          <w:color w:val="000000" w:themeColor="text1"/>
        </w:rPr>
      </w:pPr>
      <w:r w:rsidRPr="006E7E7A">
        <w:rPr>
          <w:rFonts w:ascii="Calibri" w:hAnsi="Calibri" w:cs="Calibri"/>
          <w:b/>
          <w:bCs/>
          <w:color w:val="000000" w:themeColor="text1"/>
        </w:rPr>
        <w:t>BDC New Designer of the Year Runner</w:t>
      </w:r>
      <w:r w:rsidR="00630778" w:rsidRPr="006E7E7A">
        <w:rPr>
          <w:rFonts w:ascii="Calibri" w:hAnsi="Calibri" w:cs="Calibri"/>
          <w:b/>
          <w:bCs/>
          <w:color w:val="000000" w:themeColor="text1"/>
        </w:rPr>
        <w:t>-</w:t>
      </w:r>
      <w:r w:rsidRPr="006E7E7A">
        <w:rPr>
          <w:rFonts w:ascii="Calibri" w:hAnsi="Calibri" w:cs="Calibri"/>
          <w:b/>
          <w:bCs/>
          <w:color w:val="000000" w:themeColor="text1"/>
        </w:rPr>
        <w:t>Up</w:t>
      </w:r>
      <w:r w:rsidR="00F20CA7" w:rsidRPr="006E7E7A">
        <w:rPr>
          <w:rFonts w:ascii="Calibri" w:hAnsi="Calibri" w:cs="Calibri"/>
          <w:b/>
          <w:bCs/>
          <w:color w:val="000000" w:themeColor="text1"/>
        </w:rPr>
        <w:t xml:space="preserve"> </w:t>
      </w:r>
    </w:p>
    <w:p w14:paraId="510B294A" w14:textId="0107C439" w:rsidR="00F20CA7" w:rsidRPr="006E7E7A" w:rsidRDefault="00F20CA7" w:rsidP="00EF4592">
      <w:pPr>
        <w:jc w:val="both"/>
        <w:rPr>
          <w:rFonts w:ascii="Calibri" w:hAnsi="Calibri" w:cs="Calibri"/>
          <w:color w:val="000000" w:themeColor="text1"/>
        </w:rPr>
      </w:pPr>
      <w:r w:rsidRPr="006E7E7A">
        <w:rPr>
          <w:rFonts w:ascii="Calibri" w:hAnsi="Calibri" w:cs="Calibri"/>
          <w:color w:val="000000" w:themeColor="text1"/>
        </w:rPr>
        <w:t xml:space="preserve">Sharm Eid from Cambridge School of Visual &amp; Performing Arts has created </w:t>
      </w:r>
      <w:r w:rsidRPr="006E7E7A">
        <w:rPr>
          <w:rFonts w:ascii="Calibri" w:hAnsi="Calibri" w:cs="Calibri"/>
          <w:i/>
          <w:iCs/>
          <w:color w:val="000000" w:themeColor="text1"/>
        </w:rPr>
        <w:t>‘Noor’</w:t>
      </w:r>
      <w:r w:rsidRPr="006E7E7A">
        <w:rPr>
          <w:rFonts w:ascii="Calibri" w:hAnsi="Calibri" w:cs="Calibri"/>
          <w:color w:val="000000" w:themeColor="text1"/>
        </w:rPr>
        <w:t>, a graphic novel about a young girl leaving her country due to the impact of wa</w:t>
      </w:r>
      <w:r w:rsidR="00630778" w:rsidRPr="006E7E7A">
        <w:rPr>
          <w:rFonts w:ascii="Calibri" w:hAnsi="Calibri" w:cs="Calibri"/>
          <w:color w:val="000000" w:themeColor="text1"/>
        </w:rPr>
        <w:t>r</w:t>
      </w:r>
      <w:r w:rsidRPr="006E7E7A">
        <w:rPr>
          <w:rFonts w:ascii="Calibri" w:hAnsi="Calibri" w:cs="Calibri"/>
          <w:color w:val="000000" w:themeColor="text1"/>
        </w:rPr>
        <w:t xml:space="preserve">, and her family’s experience of moving to England. The story is loosely based on Shiam’s childhood in Libya and settlement in the UK. The novel uses a combination of digital painting and handmade textures. </w:t>
      </w:r>
    </w:p>
    <w:p w14:paraId="22D06A34" w14:textId="068E1FB9" w:rsidR="002F4714" w:rsidRPr="006E7E7A" w:rsidRDefault="002F4714" w:rsidP="00EF4592">
      <w:pPr>
        <w:jc w:val="both"/>
        <w:rPr>
          <w:rFonts w:ascii="Calibri" w:hAnsi="Calibri" w:cs="Calibri"/>
          <w:b/>
          <w:bCs/>
        </w:rPr>
      </w:pPr>
    </w:p>
    <w:p w14:paraId="7F6893F3" w14:textId="2A5FA0C0" w:rsidR="009E57A3" w:rsidRPr="006E7E7A" w:rsidRDefault="0032573A" w:rsidP="002F4714">
      <w:pPr>
        <w:pStyle w:val="Heading3"/>
        <w:rPr>
          <w:rFonts w:ascii="Calibri" w:hAnsi="Calibri" w:cs="Calibri"/>
          <w:b/>
          <w:bCs/>
          <w:color w:val="000000" w:themeColor="text1"/>
          <w:sz w:val="24"/>
          <w:szCs w:val="24"/>
        </w:rPr>
      </w:pPr>
      <w:r w:rsidRPr="006E7E7A">
        <w:rPr>
          <w:rFonts w:ascii="Calibri" w:hAnsi="Calibri" w:cs="Calibri"/>
          <w:noProof/>
        </w:rPr>
        <w:lastRenderedPageBreak/>
        <w:drawing>
          <wp:anchor distT="0" distB="0" distL="114300" distR="114300" simplePos="0" relativeHeight="251659264" behindDoc="1" locked="0" layoutInCell="1" allowOverlap="1" wp14:anchorId="2D503EB0" wp14:editId="63A815C1">
            <wp:simplePos x="0" y="0"/>
            <wp:positionH relativeFrom="column">
              <wp:posOffset>3098165</wp:posOffset>
            </wp:positionH>
            <wp:positionV relativeFrom="paragraph">
              <wp:posOffset>62865</wp:posOffset>
            </wp:positionV>
            <wp:extent cx="2014220" cy="3021330"/>
            <wp:effectExtent l="0" t="0" r="5080" b="1270"/>
            <wp:wrapTight wrapText="bothSides">
              <wp:wrapPolygon edited="0">
                <wp:start x="0" y="0"/>
                <wp:lineTo x="0" y="21518"/>
                <wp:lineTo x="21518" y="21518"/>
                <wp:lineTo x="21518" y="0"/>
                <wp:lineTo x="0" y="0"/>
              </wp:wrapPolygon>
            </wp:wrapTight>
            <wp:docPr id="1292468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4220" cy="3021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E7A">
        <w:rPr>
          <w:rFonts w:ascii="Calibri" w:hAnsi="Calibri" w:cs="Calibri"/>
          <w:noProof/>
        </w:rPr>
        <w:drawing>
          <wp:anchor distT="0" distB="0" distL="114300" distR="114300" simplePos="0" relativeHeight="251658240" behindDoc="1" locked="0" layoutInCell="1" allowOverlap="1" wp14:anchorId="7AFB270B" wp14:editId="606EF638">
            <wp:simplePos x="0" y="0"/>
            <wp:positionH relativeFrom="column">
              <wp:posOffset>659765</wp:posOffset>
            </wp:positionH>
            <wp:positionV relativeFrom="paragraph">
              <wp:posOffset>62865</wp:posOffset>
            </wp:positionV>
            <wp:extent cx="2014855" cy="3021330"/>
            <wp:effectExtent l="0" t="0" r="4445" b="1270"/>
            <wp:wrapTight wrapText="bothSides">
              <wp:wrapPolygon edited="0">
                <wp:start x="0" y="0"/>
                <wp:lineTo x="0" y="21518"/>
                <wp:lineTo x="21512" y="21518"/>
                <wp:lineTo x="21512" y="0"/>
                <wp:lineTo x="0" y="0"/>
              </wp:wrapPolygon>
            </wp:wrapTight>
            <wp:docPr id="1790599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4855" cy="3021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AF150" w14:textId="1D1D4FF1" w:rsidR="009E57A3" w:rsidRPr="006E7E7A" w:rsidRDefault="009E57A3" w:rsidP="002F4714">
      <w:pPr>
        <w:pStyle w:val="Heading3"/>
        <w:rPr>
          <w:rFonts w:ascii="Calibri" w:hAnsi="Calibri" w:cs="Calibri"/>
          <w:b/>
          <w:bCs/>
          <w:color w:val="000000" w:themeColor="text1"/>
          <w:sz w:val="24"/>
          <w:szCs w:val="24"/>
        </w:rPr>
      </w:pPr>
    </w:p>
    <w:p w14:paraId="038F6ED0" w14:textId="45E71282" w:rsidR="009E57A3" w:rsidRPr="006E7E7A" w:rsidRDefault="009223EF" w:rsidP="002F4714">
      <w:pPr>
        <w:pStyle w:val="Heading3"/>
        <w:rPr>
          <w:rFonts w:ascii="Calibri" w:hAnsi="Calibri" w:cs="Calibri"/>
          <w:b/>
          <w:bCs/>
          <w:color w:val="000000" w:themeColor="text1"/>
          <w:sz w:val="24"/>
          <w:szCs w:val="24"/>
        </w:rPr>
      </w:pPr>
      <w:r w:rsidRPr="006E7E7A">
        <w:rPr>
          <w:rFonts w:ascii="Calibri" w:hAnsi="Calibri" w:cs="Calibri"/>
        </w:rPr>
        <w:fldChar w:fldCharType="begin"/>
      </w:r>
      <w:r w:rsidRPr="006E7E7A">
        <w:rPr>
          <w:rFonts w:ascii="Calibri" w:hAnsi="Calibri" w:cs="Calibri"/>
        </w:rPr>
        <w:instrText xml:space="preserve"> INCLUDEPICTURE "/Users/issyallen/Library/Group Containers/UBF8T346G9.ms/WebArchiveCopyPasteTempFiles/com.microsoft.Word/p.jpeg" \* MERGEFORMATINET </w:instrText>
      </w:r>
      <w:r w:rsidRPr="006E7E7A">
        <w:rPr>
          <w:rFonts w:ascii="Calibri" w:hAnsi="Calibri" w:cs="Calibri"/>
        </w:rPr>
        <w:fldChar w:fldCharType="separate"/>
      </w:r>
      <w:r w:rsidRPr="006E7E7A">
        <w:rPr>
          <w:rFonts w:ascii="Calibri" w:hAnsi="Calibri" w:cs="Calibri"/>
        </w:rPr>
        <w:fldChar w:fldCharType="end"/>
      </w:r>
    </w:p>
    <w:p w14:paraId="413617EC" w14:textId="4B3E5A3A" w:rsidR="009E57A3" w:rsidRPr="006E7E7A" w:rsidRDefault="009E57A3" w:rsidP="002F4714">
      <w:pPr>
        <w:pStyle w:val="Heading3"/>
        <w:rPr>
          <w:rFonts w:ascii="Calibri" w:hAnsi="Calibri" w:cs="Calibri"/>
          <w:b/>
          <w:bCs/>
          <w:color w:val="000000" w:themeColor="text1"/>
          <w:sz w:val="24"/>
          <w:szCs w:val="24"/>
        </w:rPr>
      </w:pPr>
    </w:p>
    <w:p w14:paraId="6FB11E28" w14:textId="231DC92D" w:rsidR="009E57A3" w:rsidRPr="006E7E7A" w:rsidRDefault="009E57A3" w:rsidP="002F4714">
      <w:pPr>
        <w:pStyle w:val="Heading3"/>
        <w:rPr>
          <w:rFonts w:ascii="Calibri" w:hAnsi="Calibri" w:cs="Calibri"/>
          <w:b/>
          <w:bCs/>
          <w:color w:val="000000" w:themeColor="text1"/>
          <w:sz w:val="24"/>
          <w:szCs w:val="24"/>
        </w:rPr>
      </w:pPr>
    </w:p>
    <w:p w14:paraId="196FD841" w14:textId="49AE5B4A" w:rsidR="009E57A3" w:rsidRPr="006E7E7A" w:rsidRDefault="009E57A3" w:rsidP="002F4714">
      <w:pPr>
        <w:pStyle w:val="Heading3"/>
        <w:rPr>
          <w:rFonts w:ascii="Calibri" w:hAnsi="Calibri" w:cs="Calibri"/>
          <w:b/>
          <w:bCs/>
          <w:color w:val="000000" w:themeColor="text1"/>
          <w:sz w:val="24"/>
          <w:szCs w:val="24"/>
        </w:rPr>
      </w:pPr>
    </w:p>
    <w:p w14:paraId="7FAF0D39" w14:textId="13FFF2D2" w:rsidR="002F1E27" w:rsidRPr="006E7E7A" w:rsidRDefault="000C0E81" w:rsidP="002F4714">
      <w:pPr>
        <w:pStyle w:val="Heading3"/>
        <w:rPr>
          <w:rFonts w:ascii="Calibri" w:hAnsi="Calibri" w:cs="Calibri"/>
          <w:b/>
          <w:bCs/>
          <w:color w:val="000000" w:themeColor="text1"/>
          <w:sz w:val="24"/>
          <w:szCs w:val="24"/>
        </w:rPr>
      </w:pPr>
      <w:r w:rsidRPr="006E7E7A">
        <w:rPr>
          <w:rFonts w:ascii="Calibri" w:hAnsi="Calibri" w:cs="Calibri"/>
        </w:rPr>
        <w:fldChar w:fldCharType="begin"/>
      </w:r>
      <w:r w:rsidRPr="006E7E7A">
        <w:rPr>
          <w:rFonts w:ascii="Calibri" w:hAnsi="Calibri" w:cs="Calibri"/>
        </w:rPr>
        <w:instrText xml:space="preserve"> INCLUDEPICTURE "/Users/issyallen/Library/Group Containers/UBF8T346G9.ms/WebArchiveCopyPasteTempFiles/com.microsoft.Word/p.jpeg" \* MERGEFORMATINET </w:instrText>
      </w:r>
      <w:r w:rsidRPr="006E7E7A">
        <w:rPr>
          <w:rFonts w:ascii="Calibri" w:hAnsi="Calibri" w:cs="Calibri"/>
        </w:rPr>
        <w:fldChar w:fldCharType="separate"/>
      </w:r>
      <w:r w:rsidRPr="006E7E7A">
        <w:rPr>
          <w:rFonts w:ascii="Calibri" w:hAnsi="Calibri" w:cs="Calibri"/>
        </w:rPr>
        <w:fldChar w:fldCharType="end"/>
      </w:r>
    </w:p>
    <w:p w14:paraId="553B4B5F" w14:textId="77777777" w:rsidR="002F1E27" w:rsidRPr="006E7E7A" w:rsidRDefault="002F1E27" w:rsidP="002F4714">
      <w:pPr>
        <w:pStyle w:val="Heading3"/>
        <w:rPr>
          <w:rFonts w:ascii="Calibri" w:hAnsi="Calibri" w:cs="Calibri"/>
          <w:b/>
          <w:bCs/>
          <w:color w:val="000000" w:themeColor="text1"/>
          <w:sz w:val="24"/>
          <w:szCs w:val="24"/>
        </w:rPr>
      </w:pPr>
    </w:p>
    <w:p w14:paraId="6517DD52" w14:textId="77777777" w:rsidR="002666CE" w:rsidRPr="006E7E7A" w:rsidRDefault="002666CE" w:rsidP="002666CE">
      <w:pPr>
        <w:rPr>
          <w:rFonts w:ascii="Calibri" w:hAnsi="Calibri" w:cs="Calibri"/>
        </w:rPr>
      </w:pPr>
    </w:p>
    <w:p w14:paraId="1075019E" w14:textId="77777777" w:rsidR="002666CE" w:rsidRPr="006E7E7A" w:rsidRDefault="002666CE" w:rsidP="002666CE">
      <w:pPr>
        <w:rPr>
          <w:rFonts w:ascii="Calibri" w:hAnsi="Calibri" w:cs="Calibri"/>
        </w:rPr>
      </w:pPr>
    </w:p>
    <w:p w14:paraId="37E98FAB" w14:textId="28ED45AB" w:rsidR="00BD207E" w:rsidRPr="006E7E7A" w:rsidRDefault="008C5666" w:rsidP="002666CE">
      <w:pPr>
        <w:rPr>
          <w:rFonts w:ascii="Calibri" w:hAnsi="Calibri" w:cs="Calibri"/>
        </w:rPr>
      </w:pPr>
      <w:r w:rsidRPr="006E7E7A">
        <w:rPr>
          <w:rFonts w:ascii="Calibri" w:hAnsi="Calibri" w:cs="Calibri"/>
          <w:noProof/>
          <w14:ligatures w14:val="standardContextual"/>
        </w:rPr>
        <mc:AlternateContent>
          <mc:Choice Requires="wps">
            <w:drawing>
              <wp:anchor distT="0" distB="0" distL="114300" distR="114300" simplePos="0" relativeHeight="251688960" behindDoc="0" locked="0" layoutInCell="1" allowOverlap="1" wp14:anchorId="31966798" wp14:editId="06A4B0BE">
                <wp:simplePos x="0" y="0"/>
                <wp:positionH relativeFrom="column">
                  <wp:posOffset>657225</wp:posOffset>
                </wp:positionH>
                <wp:positionV relativeFrom="paragraph">
                  <wp:posOffset>235585</wp:posOffset>
                </wp:positionV>
                <wp:extent cx="4452620" cy="323850"/>
                <wp:effectExtent l="0" t="0" r="5080" b="6350"/>
                <wp:wrapNone/>
                <wp:docPr id="1882751048" name="Text Box 29"/>
                <wp:cNvGraphicFramePr/>
                <a:graphic xmlns:a="http://schemas.openxmlformats.org/drawingml/2006/main">
                  <a:graphicData uri="http://schemas.microsoft.com/office/word/2010/wordprocessingShape">
                    <wps:wsp>
                      <wps:cNvSpPr txBox="1"/>
                      <wps:spPr>
                        <a:xfrm>
                          <a:off x="0" y="0"/>
                          <a:ext cx="4452620" cy="323850"/>
                        </a:xfrm>
                        <a:prstGeom prst="rect">
                          <a:avLst/>
                        </a:prstGeom>
                        <a:solidFill>
                          <a:schemeClr val="lt1"/>
                        </a:solidFill>
                        <a:ln w="6350">
                          <a:noFill/>
                        </a:ln>
                      </wps:spPr>
                      <wps:txbx>
                        <w:txbxContent>
                          <w:p w14:paraId="66BC42C6" w14:textId="0F1AFDFC" w:rsidR="008C5666" w:rsidRPr="008C5666" w:rsidRDefault="008C5666">
                            <w:pPr>
                              <w:rPr>
                                <w:sz w:val="15"/>
                                <w:szCs w:val="15"/>
                              </w:rPr>
                            </w:pPr>
                            <w:r w:rsidRPr="008C5666">
                              <w:rPr>
                                <w:sz w:val="15"/>
                                <w:szCs w:val="15"/>
                              </w:rPr>
                              <w:t>Above</w:t>
                            </w:r>
                            <w:r>
                              <w:rPr>
                                <w:sz w:val="15"/>
                                <w:szCs w:val="15"/>
                              </w:rPr>
                              <w:t>: Tyler Lamber from Bath Spa University</w:t>
                            </w:r>
                            <w:r w:rsidR="00B86F88">
                              <w:rPr>
                                <w:sz w:val="15"/>
                                <w:szCs w:val="15"/>
                              </w:rPr>
                              <w:t>, winner of the Allermuir Next Generation Furniture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966798" id="Text Box 29" o:spid="_x0000_s1028" type="#_x0000_t202" style="position:absolute;margin-left:51.75pt;margin-top:18.55pt;width:350.6pt;height:25.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" fillcolor="white [3201]" stroked="f" strokeweight=".5pt">
                <v:textbox>
                  <w:txbxContent>
                    <w:p w14:paraId="66BC42C6" w14:textId="0F1AFDFC" w:rsidR="008C5666" w:rsidRPr="008C5666" w:rsidRDefault="008C5666">
                      <w:pPr>
                        <w:rPr>
                          <w:sz w:val="15"/>
                          <w:szCs w:val="15"/>
                        </w:rPr>
                      </w:pPr>
                      <w:r w:rsidRPr="008C5666">
                        <w:rPr>
                          <w:sz w:val="15"/>
                          <w:szCs w:val="15"/>
                        </w:rPr>
                        <w:t>Above</w:t>
                      </w:r>
                      <w:r>
                        <w:rPr>
                          <w:sz w:val="15"/>
                          <w:szCs w:val="15"/>
                        </w:rPr>
                        <w:t>: Tyler Lamber from Bath Spa University</w:t>
                      </w:r>
                      <w:r w:rsidR="00B86F88">
                        <w:rPr>
                          <w:sz w:val="15"/>
                          <w:szCs w:val="15"/>
                        </w:rPr>
                        <w:t>, winner of the Allermuir Next Generation Furniture Award</w:t>
                      </w:r>
                    </w:p>
                  </w:txbxContent>
                </v:textbox>
              </v:shape>
            </w:pict>
          </mc:Fallback>
        </mc:AlternateContent>
      </w:r>
    </w:p>
    <w:p w14:paraId="21FAF6AF" w14:textId="77777777" w:rsidR="006E7E7A" w:rsidRPr="006E7E7A" w:rsidRDefault="006E7E7A" w:rsidP="002F4714">
      <w:pPr>
        <w:pStyle w:val="Heading3"/>
        <w:rPr>
          <w:rFonts w:ascii="Calibri" w:hAnsi="Calibri" w:cs="Calibri"/>
          <w:b/>
          <w:bCs/>
          <w:color w:val="000000" w:themeColor="text1"/>
          <w:sz w:val="24"/>
          <w:szCs w:val="24"/>
        </w:rPr>
      </w:pPr>
      <w:r w:rsidRPr="006E7E7A">
        <w:rPr>
          <w:rFonts w:ascii="Calibri" w:hAnsi="Calibri" w:cs="Calibri"/>
          <w:b/>
          <w:bCs/>
          <w:color w:val="000000" w:themeColor="text1"/>
          <w:sz w:val="24"/>
          <w:szCs w:val="24"/>
        </w:rPr>
        <w:br/>
      </w:r>
      <w:r w:rsidRPr="006E7E7A">
        <w:rPr>
          <w:rFonts w:ascii="Calibri" w:hAnsi="Calibri" w:cs="Calibri"/>
          <w:b/>
          <w:bCs/>
          <w:color w:val="000000" w:themeColor="text1"/>
          <w:sz w:val="24"/>
          <w:szCs w:val="24"/>
        </w:rPr>
        <w:br/>
      </w:r>
    </w:p>
    <w:p w14:paraId="3CD103B9" w14:textId="7C1DE584" w:rsidR="002F4714" w:rsidRPr="006E7E7A" w:rsidRDefault="002F4714" w:rsidP="002F4714">
      <w:pPr>
        <w:pStyle w:val="Heading3"/>
        <w:rPr>
          <w:rFonts w:ascii="Calibri" w:hAnsi="Calibri" w:cs="Calibri"/>
          <w:b/>
          <w:bCs/>
          <w:color w:val="000000" w:themeColor="text1"/>
          <w:sz w:val="24"/>
          <w:szCs w:val="24"/>
        </w:rPr>
      </w:pPr>
      <w:r w:rsidRPr="006E7E7A">
        <w:rPr>
          <w:rFonts w:ascii="Calibri" w:hAnsi="Calibri" w:cs="Calibri"/>
          <w:b/>
          <w:bCs/>
          <w:color w:val="000000" w:themeColor="text1"/>
          <w:sz w:val="24"/>
          <w:szCs w:val="24"/>
        </w:rPr>
        <w:t>Allermuir Next Generation Furniture Award</w:t>
      </w:r>
    </w:p>
    <w:p w14:paraId="3988A879" w14:textId="701F1A1D" w:rsidR="002F4714" w:rsidRPr="006E7E7A" w:rsidRDefault="002F4714" w:rsidP="002F4714">
      <w:pPr>
        <w:pStyle w:val="NormalWeb"/>
        <w:rPr>
          <w:rFonts w:ascii="Calibri" w:hAnsi="Calibri" w:cs="Calibri"/>
          <w:color w:val="000000" w:themeColor="text1"/>
          <w:sz w:val="22"/>
          <w:szCs w:val="22"/>
        </w:rPr>
      </w:pPr>
      <w:r w:rsidRPr="006E7E7A">
        <w:rPr>
          <w:rFonts w:ascii="Calibri" w:hAnsi="Calibri" w:cs="Calibri"/>
          <w:color w:val="000000" w:themeColor="text1"/>
          <w:sz w:val="22"/>
          <w:szCs w:val="22"/>
        </w:rPr>
        <w:t xml:space="preserve">Tyler Lambert of Bath Spa University received the Allermuir Next Generation Furniture Award for </w:t>
      </w:r>
      <w:r w:rsidRPr="006E7E7A">
        <w:rPr>
          <w:rStyle w:val="Emphasis"/>
          <w:rFonts w:ascii="Calibri" w:eastAsiaTheme="majorEastAsia" w:hAnsi="Calibri" w:cs="Calibri"/>
          <w:color w:val="000000" w:themeColor="text1"/>
          <w:sz w:val="22"/>
          <w:szCs w:val="22"/>
        </w:rPr>
        <w:t>Modo</w:t>
      </w:r>
      <w:r w:rsidRPr="006E7E7A">
        <w:rPr>
          <w:rFonts w:ascii="Calibri" w:hAnsi="Calibri" w:cs="Calibri"/>
          <w:color w:val="000000" w:themeColor="text1"/>
          <w:sz w:val="22"/>
          <w:szCs w:val="22"/>
        </w:rPr>
        <w:t>, a contemporary luxury armchair developed in response to a Porada brief.</w:t>
      </w:r>
    </w:p>
    <w:p w14:paraId="4AB402BF" w14:textId="29C5C03F" w:rsidR="002F4714" w:rsidRPr="006E7E7A" w:rsidRDefault="002F4714" w:rsidP="002F4714">
      <w:pPr>
        <w:pStyle w:val="NormalWeb"/>
        <w:rPr>
          <w:rFonts w:ascii="Calibri" w:hAnsi="Calibri" w:cs="Calibri"/>
          <w:color w:val="000000" w:themeColor="text1"/>
          <w:sz w:val="22"/>
          <w:szCs w:val="22"/>
        </w:rPr>
      </w:pPr>
      <w:r w:rsidRPr="006E7E7A">
        <w:rPr>
          <w:rFonts w:ascii="Calibri" w:hAnsi="Calibri" w:cs="Calibri"/>
          <w:color w:val="000000" w:themeColor="text1"/>
          <w:sz w:val="22"/>
          <w:szCs w:val="22"/>
        </w:rPr>
        <w:t xml:space="preserve">Moving away from foam-heavy upholstery, </w:t>
      </w:r>
      <w:r w:rsidRPr="006E7E7A">
        <w:rPr>
          <w:rStyle w:val="Emphasis"/>
          <w:rFonts w:ascii="Calibri" w:eastAsiaTheme="majorEastAsia" w:hAnsi="Calibri" w:cs="Calibri"/>
          <w:color w:val="000000" w:themeColor="text1"/>
          <w:sz w:val="22"/>
          <w:szCs w:val="22"/>
        </w:rPr>
        <w:t>Modo</w:t>
      </w:r>
      <w:r w:rsidRPr="006E7E7A">
        <w:rPr>
          <w:rFonts w:ascii="Calibri" w:hAnsi="Calibri" w:cs="Calibri"/>
          <w:color w:val="000000" w:themeColor="text1"/>
          <w:sz w:val="22"/>
          <w:szCs w:val="22"/>
        </w:rPr>
        <w:t xml:space="preserve"> features a refined, stripped-back aesthetic with off-the-shelf fixings to reduce manufacturing costs and make high-quality furniture more accessible to a younger market. The chair is crafted from ash sourced from felled campus trees and finished with unbleached cotton canvas, demonstrating a thoughtful approach to sustainable design.</w:t>
      </w:r>
    </w:p>
    <w:p w14:paraId="76DA3C97" w14:textId="58D1C2AD" w:rsidR="002F4714" w:rsidRPr="006E7E7A" w:rsidRDefault="002F4714" w:rsidP="002F4714">
      <w:pPr>
        <w:pStyle w:val="NormalWeb"/>
        <w:rPr>
          <w:rFonts w:ascii="Calibri" w:hAnsi="Calibri" w:cs="Calibri"/>
          <w:color w:val="000000" w:themeColor="text1"/>
          <w:sz w:val="22"/>
          <w:szCs w:val="22"/>
        </w:rPr>
      </w:pPr>
      <w:r w:rsidRPr="006E7E7A">
        <w:rPr>
          <w:rFonts w:ascii="Calibri" w:hAnsi="Calibri" w:cs="Calibri"/>
          <w:color w:val="000000" w:themeColor="text1"/>
          <w:sz w:val="22"/>
          <w:szCs w:val="22"/>
        </w:rPr>
        <w:t xml:space="preserve">Tyler said: </w:t>
      </w:r>
      <w:r w:rsidRPr="006E7E7A">
        <w:rPr>
          <w:rStyle w:val="Emphasis"/>
          <w:rFonts w:ascii="Calibri" w:eastAsiaTheme="majorEastAsia" w:hAnsi="Calibri" w:cs="Calibri"/>
          <w:color w:val="000000" w:themeColor="text1"/>
          <w:sz w:val="22"/>
          <w:szCs w:val="22"/>
        </w:rPr>
        <w:t>"This award is a real stepping stone into the industry. I've long admired Allermuir, so receiving this recognition means even more."</w:t>
      </w:r>
    </w:p>
    <w:p w14:paraId="0F16B1D3" w14:textId="77777777" w:rsidR="00A84073" w:rsidRPr="006E7E7A" w:rsidRDefault="002F4714" w:rsidP="00A84073">
      <w:pPr>
        <w:pStyle w:val="NormalWeb"/>
        <w:rPr>
          <w:rFonts w:ascii="Calibri" w:hAnsi="Calibri" w:cs="Calibri"/>
          <w:sz w:val="22"/>
          <w:szCs w:val="22"/>
        </w:rPr>
      </w:pPr>
      <w:r w:rsidRPr="006E7E7A">
        <w:rPr>
          <w:rFonts w:ascii="Calibri" w:hAnsi="Calibri" w:cs="Calibri"/>
          <w:color w:val="000000" w:themeColor="text1"/>
          <w:sz w:val="22"/>
          <w:szCs w:val="22"/>
        </w:rPr>
        <w:t>The judges praised the chair's commercial viability, sustainable material choices and the professionalism of its presentation at New Designers.</w:t>
      </w:r>
      <w:r w:rsidR="00615E09" w:rsidRPr="006E7E7A">
        <w:rPr>
          <w:rFonts w:ascii="Calibri" w:hAnsi="Calibri" w:cs="Calibri"/>
          <w:sz w:val="22"/>
          <w:szCs w:val="22"/>
        </w:rPr>
        <w:fldChar w:fldCharType="begin"/>
      </w:r>
      <w:r w:rsidR="00615E09" w:rsidRPr="006E7E7A">
        <w:rPr>
          <w:rFonts w:ascii="Calibri" w:hAnsi="Calibri" w:cs="Calibri"/>
          <w:sz w:val="22"/>
          <w:szCs w:val="22"/>
        </w:rPr>
        <w:instrText xml:space="preserve"> INCLUDEPICTURE "/Users/issyallen/Library/Group Containers/UBF8T346G9.ms/WebArchiveCopyPasteTempFiles/com.microsoft.Word/p.jpeg" \* MERGEFORMATINET </w:instrText>
      </w:r>
      <w:r w:rsidR="00615E09" w:rsidRPr="006E7E7A">
        <w:rPr>
          <w:rFonts w:ascii="Calibri" w:hAnsi="Calibri" w:cs="Calibri"/>
          <w:sz w:val="22"/>
          <w:szCs w:val="22"/>
        </w:rPr>
        <w:fldChar w:fldCharType="separate"/>
      </w:r>
      <w:r w:rsidR="00615E09" w:rsidRPr="006E7E7A">
        <w:rPr>
          <w:rFonts w:ascii="Calibri" w:hAnsi="Calibri" w:cs="Calibri"/>
          <w:sz w:val="22"/>
          <w:szCs w:val="22"/>
        </w:rPr>
        <w:fldChar w:fldCharType="end"/>
      </w:r>
    </w:p>
    <w:p w14:paraId="2EFA9613" w14:textId="19A47086" w:rsidR="00161A92" w:rsidRPr="006E7E7A" w:rsidRDefault="00A24A34" w:rsidP="00A84073">
      <w:pPr>
        <w:pStyle w:val="NormalWeb"/>
        <w:rPr>
          <w:rFonts w:ascii="Calibri" w:hAnsi="Calibri" w:cs="Calibri"/>
          <w:color w:val="000000" w:themeColor="text1"/>
        </w:rPr>
      </w:pPr>
      <w:r w:rsidRPr="006E7E7A">
        <w:rPr>
          <w:rFonts w:ascii="Calibri" w:hAnsi="Calibri" w:cs="Calibri"/>
          <w:noProof/>
        </w:rPr>
        <w:lastRenderedPageBreak/>
        <w:drawing>
          <wp:anchor distT="0" distB="0" distL="114300" distR="114300" simplePos="0" relativeHeight="251661312" behindDoc="1" locked="0" layoutInCell="1" allowOverlap="1" wp14:anchorId="0BBB6156" wp14:editId="58F2BC0A">
            <wp:simplePos x="0" y="0"/>
            <wp:positionH relativeFrom="column">
              <wp:posOffset>3005455</wp:posOffset>
            </wp:positionH>
            <wp:positionV relativeFrom="paragraph">
              <wp:posOffset>154940</wp:posOffset>
            </wp:positionV>
            <wp:extent cx="1920875" cy="2879725"/>
            <wp:effectExtent l="0" t="0" r="0" b="3175"/>
            <wp:wrapTight wrapText="bothSides">
              <wp:wrapPolygon edited="0">
                <wp:start x="0" y="0"/>
                <wp:lineTo x="0" y="21529"/>
                <wp:lineTo x="21421" y="21529"/>
                <wp:lineTo x="21421" y="0"/>
                <wp:lineTo x="0" y="0"/>
              </wp:wrapPolygon>
            </wp:wrapTight>
            <wp:docPr id="1744949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0875" cy="287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E7A">
        <w:rPr>
          <w:rFonts w:ascii="Calibri" w:hAnsi="Calibri" w:cs="Calibri"/>
          <w:noProof/>
        </w:rPr>
        <w:drawing>
          <wp:anchor distT="0" distB="0" distL="114300" distR="114300" simplePos="0" relativeHeight="251660288" behindDoc="1" locked="0" layoutInCell="1" allowOverlap="1" wp14:anchorId="4EAA2BC3" wp14:editId="547D81AC">
            <wp:simplePos x="0" y="0"/>
            <wp:positionH relativeFrom="column">
              <wp:posOffset>694055</wp:posOffset>
            </wp:positionH>
            <wp:positionV relativeFrom="paragraph">
              <wp:posOffset>157480</wp:posOffset>
            </wp:positionV>
            <wp:extent cx="1920240" cy="2877820"/>
            <wp:effectExtent l="0" t="0" r="0" b="5080"/>
            <wp:wrapTight wrapText="bothSides">
              <wp:wrapPolygon edited="0">
                <wp:start x="0" y="0"/>
                <wp:lineTo x="0" y="21543"/>
                <wp:lineTo x="21429" y="21543"/>
                <wp:lineTo x="21429" y="0"/>
                <wp:lineTo x="0" y="0"/>
              </wp:wrapPolygon>
            </wp:wrapTight>
            <wp:docPr id="6245137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0240" cy="287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EC7B8A" w14:textId="72AEA2E5" w:rsidR="00161A92" w:rsidRPr="006E7E7A" w:rsidRDefault="00161A92" w:rsidP="002F4714">
      <w:pPr>
        <w:pStyle w:val="Heading3"/>
        <w:rPr>
          <w:rFonts w:ascii="Calibri" w:hAnsi="Calibri" w:cs="Calibri"/>
          <w:b/>
          <w:bCs/>
          <w:color w:val="000000" w:themeColor="text1"/>
          <w:sz w:val="24"/>
          <w:szCs w:val="24"/>
        </w:rPr>
      </w:pPr>
    </w:p>
    <w:p w14:paraId="47B2DC02" w14:textId="0F9B0A12" w:rsidR="00161A92" w:rsidRPr="006E7E7A" w:rsidRDefault="00161A92" w:rsidP="002F4714">
      <w:pPr>
        <w:pStyle w:val="Heading3"/>
        <w:rPr>
          <w:rFonts w:ascii="Calibri" w:hAnsi="Calibri" w:cs="Calibri"/>
          <w:b/>
          <w:bCs/>
          <w:color w:val="000000" w:themeColor="text1"/>
          <w:sz w:val="24"/>
          <w:szCs w:val="24"/>
        </w:rPr>
      </w:pPr>
    </w:p>
    <w:p w14:paraId="4560AC74" w14:textId="3B50671D" w:rsidR="00FE535A" w:rsidRPr="006E7E7A" w:rsidRDefault="00FE535A" w:rsidP="002F4714">
      <w:pPr>
        <w:pStyle w:val="Heading3"/>
        <w:rPr>
          <w:rFonts w:ascii="Calibri" w:hAnsi="Calibri" w:cs="Calibri"/>
          <w:b/>
          <w:bCs/>
          <w:color w:val="000000" w:themeColor="text1"/>
          <w:sz w:val="24"/>
          <w:szCs w:val="24"/>
        </w:rPr>
      </w:pPr>
    </w:p>
    <w:p w14:paraId="1B0FC9AC" w14:textId="5F27E7F6" w:rsidR="00FE535A" w:rsidRPr="006E7E7A" w:rsidRDefault="00FE535A" w:rsidP="002F4714">
      <w:pPr>
        <w:pStyle w:val="Heading3"/>
        <w:rPr>
          <w:rFonts w:ascii="Calibri" w:hAnsi="Calibri" w:cs="Calibri"/>
          <w:b/>
          <w:bCs/>
          <w:color w:val="000000" w:themeColor="text1"/>
          <w:sz w:val="24"/>
          <w:szCs w:val="24"/>
        </w:rPr>
      </w:pPr>
    </w:p>
    <w:p w14:paraId="0E4CD9A0" w14:textId="77777777" w:rsidR="00FE535A" w:rsidRPr="006E7E7A" w:rsidRDefault="00FE535A" w:rsidP="002F4714">
      <w:pPr>
        <w:pStyle w:val="Heading3"/>
        <w:rPr>
          <w:rFonts w:ascii="Calibri" w:hAnsi="Calibri" w:cs="Calibri"/>
          <w:b/>
          <w:bCs/>
          <w:color w:val="000000" w:themeColor="text1"/>
          <w:sz w:val="24"/>
          <w:szCs w:val="24"/>
        </w:rPr>
      </w:pPr>
    </w:p>
    <w:p w14:paraId="47EC5164" w14:textId="42BB7250" w:rsidR="00FE535A" w:rsidRPr="006E7E7A" w:rsidRDefault="00FE535A" w:rsidP="002F4714">
      <w:pPr>
        <w:pStyle w:val="Heading3"/>
        <w:rPr>
          <w:rFonts w:ascii="Calibri" w:hAnsi="Calibri" w:cs="Calibri"/>
          <w:b/>
          <w:bCs/>
          <w:color w:val="000000" w:themeColor="text1"/>
          <w:sz w:val="24"/>
          <w:szCs w:val="24"/>
        </w:rPr>
      </w:pPr>
    </w:p>
    <w:p w14:paraId="76498EE9" w14:textId="77777777" w:rsidR="00FE535A" w:rsidRPr="006E7E7A" w:rsidRDefault="00FE535A" w:rsidP="002F4714">
      <w:pPr>
        <w:pStyle w:val="Heading3"/>
        <w:rPr>
          <w:rFonts w:ascii="Calibri" w:hAnsi="Calibri" w:cs="Calibri"/>
          <w:b/>
          <w:bCs/>
          <w:color w:val="000000" w:themeColor="text1"/>
          <w:sz w:val="24"/>
          <w:szCs w:val="24"/>
        </w:rPr>
      </w:pPr>
    </w:p>
    <w:p w14:paraId="7AC1B8C0" w14:textId="4E327F46" w:rsidR="00FF4225" w:rsidRPr="006E7E7A" w:rsidRDefault="00FF4225" w:rsidP="002F4714">
      <w:pPr>
        <w:pStyle w:val="Heading3"/>
        <w:rPr>
          <w:rFonts w:ascii="Calibri" w:hAnsi="Calibri" w:cs="Calibri"/>
          <w:b/>
          <w:bCs/>
          <w:color w:val="000000" w:themeColor="text1"/>
          <w:sz w:val="24"/>
          <w:szCs w:val="24"/>
        </w:rPr>
      </w:pPr>
    </w:p>
    <w:p w14:paraId="380BF8B2" w14:textId="77777777" w:rsidR="00A84073" w:rsidRPr="006E7E7A" w:rsidRDefault="00A84073" w:rsidP="00A84073">
      <w:pPr>
        <w:rPr>
          <w:rFonts w:ascii="Calibri" w:hAnsi="Calibri" w:cs="Calibri"/>
        </w:rPr>
      </w:pPr>
    </w:p>
    <w:p w14:paraId="1CACD2CC" w14:textId="5E5DF949" w:rsidR="00A24A34" w:rsidRPr="006E7E7A" w:rsidRDefault="00663838" w:rsidP="00A84073">
      <w:pPr>
        <w:rPr>
          <w:rFonts w:ascii="Calibri" w:hAnsi="Calibri" w:cs="Calibri"/>
        </w:rPr>
      </w:pPr>
      <w:r w:rsidRPr="006E7E7A">
        <w:rPr>
          <w:rFonts w:ascii="Calibri" w:hAnsi="Calibri" w:cs="Calibri"/>
          <w:noProof/>
          <w14:ligatures w14:val="standardContextual"/>
        </w:rPr>
        <mc:AlternateContent>
          <mc:Choice Requires="wps">
            <w:drawing>
              <wp:anchor distT="0" distB="0" distL="114300" distR="114300" simplePos="0" relativeHeight="251689984" behindDoc="0" locked="0" layoutInCell="1" allowOverlap="1" wp14:anchorId="563148F3" wp14:editId="011DD25F">
                <wp:simplePos x="0" y="0"/>
                <wp:positionH relativeFrom="column">
                  <wp:posOffset>619125</wp:posOffset>
                </wp:positionH>
                <wp:positionV relativeFrom="paragraph">
                  <wp:posOffset>8890</wp:posOffset>
                </wp:positionV>
                <wp:extent cx="4391025" cy="485775"/>
                <wp:effectExtent l="0" t="0" r="3175" b="0"/>
                <wp:wrapNone/>
                <wp:docPr id="1198739563" name="Text Box 30"/>
                <wp:cNvGraphicFramePr/>
                <a:graphic xmlns:a="http://schemas.openxmlformats.org/drawingml/2006/main">
                  <a:graphicData uri="http://schemas.microsoft.com/office/word/2010/wordprocessingShape">
                    <wps:wsp>
                      <wps:cNvSpPr txBox="1"/>
                      <wps:spPr>
                        <a:xfrm>
                          <a:off x="0" y="0"/>
                          <a:ext cx="4391025" cy="485775"/>
                        </a:xfrm>
                        <a:prstGeom prst="rect">
                          <a:avLst/>
                        </a:prstGeom>
                        <a:solidFill>
                          <a:schemeClr val="lt1"/>
                        </a:solidFill>
                        <a:ln w="6350">
                          <a:noFill/>
                        </a:ln>
                      </wps:spPr>
                      <wps:txbx>
                        <w:txbxContent>
                          <w:p w14:paraId="2D9F725A" w14:textId="1BE356FA" w:rsidR="00663838" w:rsidRPr="00663838" w:rsidRDefault="00663838">
                            <w:pPr>
                              <w:rPr>
                                <w:sz w:val="15"/>
                                <w:szCs w:val="15"/>
                              </w:rPr>
                            </w:pPr>
                            <w:r w:rsidRPr="00663838">
                              <w:rPr>
                                <w:sz w:val="15"/>
                                <w:szCs w:val="15"/>
                              </w:rPr>
                              <w:t>A</w:t>
                            </w:r>
                            <w:r>
                              <w:rPr>
                                <w:sz w:val="15"/>
                                <w:szCs w:val="15"/>
                              </w:rPr>
                              <w:t xml:space="preserve">bove (from left): Becca Panter from Nottingham Trent University, winner of The Conran Shop Design Award, </w:t>
                            </w:r>
                            <w:r w:rsidR="00EC697E">
                              <w:rPr>
                                <w:sz w:val="15"/>
                                <w:szCs w:val="15"/>
                              </w:rPr>
                              <w:t xml:space="preserve">and Elora Foley from Northumbria University, winner of the John Lewes Award for Design Innovation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148F3" id="Text Box 30" o:spid="_x0000_s1029" type="#_x0000_t202" style="position:absolute;margin-left:48.75pt;margin-top:.7pt;width:345.75pt;height:38.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" fillcolor="white [3201]" stroked="f" strokeweight=".5pt">
                <v:textbox>
                  <w:txbxContent>
                    <w:p w14:paraId="2D9F725A" w14:textId="1BE356FA" w:rsidR="00663838" w:rsidRPr="00663838" w:rsidRDefault="00663838">
                      <w:pPr>
                        <w:rPr>
                          <w:sz w:val="15"/>
                          <w:szCs w:val="15"/>
                        </w:rPr>
                      </w:pPr>
                      <w:r w:rsidRPr="00663838">
                        <w:rPr>
                          <w:sz w:val="15"/>
                          <w:szCs w:val="15"/>
                        </w:rPr>
                        <w:t>A</w:t>
                      </w:r>
                      <w:r>
                        <w:rPr>
                          <w:sz w:val="15"/>
                          <w:szCs w:val="15"/>
                        </w:rPr>
                        <w:t xml:space="preserve">bove (from left): Becca Panter from Nottingham Trent University, winner of The Conran Shop Design Award, </w:t>
                      </w:r>
                      <w:r w:rsidR="00EC697E">
                        <w:rPr>
                          <w:sz w:val="15"/>
                          <w:szCs w:val="15"/>
                        </w:rPr>
                        <w:t xml:space="preserve">and Elora Foley from Northumbria University, winner of the John Lewes Award for Design Innovation </w:t>
                      </w:r>
                    </w:p>
                  </w:txbxContent>
                </v:textbox>
              </v:shape>
            </w:pict>
          </mc:Fallback>
        </mc:AlternateContent>
      </w:r>
    </w:p>
    <w:p w14:paraId="300D9112" w14:textId="77777777" w:rsidR="00A24A34" w:rsidRPr="006E7E7A" w:rsidRDefault="00A24A34" w:rsidP="00A84073">
      <w:pPr>
        <w:rPr>
          <w:rFonts w:ascii="Calibri" w:hAnsi="Calibri" w:cs="Calibri"/>
        </w:rPr>
      </w:pPr>
    </w:p>
    <w:p w14:paraId="43990EE3" w14:textId="77777777" w:rsidR="006E7E7A" w:rsidRPr="006E7E7A" w:rsidRDefault="006E7E7A" w:rsidP="002F4714">
      <w:pPr>
        <w:pStyle w:val="Heading3"/>
        <w:rPr>
          <w:rFonts w:ascii="Calibri" w:hAnsi="Calibri" w:cs="Calibri"/>
          <w:b/>
          <w:bCs/>
          <w:color w:val="000000" w:themeColor="text1"/>
          <w:sz w:val="24"/>
          <w:szCs w:val="24"/>
        </w:rPr>
      </w:pPr>
    </w:p>
    <w:p w14:paraId="71A04BD1" w14:textId="33D66979" w:rsidR="002F4714" w:rsidRPr="006E7E7A" w:rsidRDefault="002F4714" w:rsidP="002F4714">
      <w:pPr>
        <w:pStyle w:val="Heading3"/>
        <w:rPr>
          <w:rFonts w:ascii="Calibri" w:hAnsi="Calibri" w:cs="Calibri"/>
          <w:b/>
          <w:bCs/>
          <w:color w:val="000000" w:themeColor="text1"/>
          <w:sz w:val="24"/>
          <w:szCs w:val="24"/>
        </w:rPr>
      </w:pPr>
      <w:r w:rsidRPr="006E7E7A">
        <w:rPr>
          <w:rFonts w:ascii="Calibri" w:hAnsi="Calibri" w:cs="Calibri"/>
          <w:b/>
          <w:bCs/>
          <w:color w:val="000000" w:themeColor="text1"/>
          <w:sz w:val="24"/>
          <w:szCs w:val="24"/>
        </w:rPr>
        <w:t>The Conran Shop Design Award</w:t>
      </w:r>
    </w:p>
    <w:p w14:paraId="2D8994F3" w14:textId="3731C131" w:rsidR="002F4714" w:rsidRPr="006E7E7A" w:rsidRDefault="002F4714" w:rsidP="002F4714">
      <w:pPr>
        <w:pStyle w:val="NormalWeb"/>
        <w:rPr>
          <w:rFonts w:ascii="Calibri" w:hAnsi="Calibri" w:cs="Calibri"/>
          <w:color w:val="000000" w:themeColor="text1"/>
          <w:sz w:val="22"/>
          <w:szCs w:val="22"/>
        </w:rPr>
      </w:pPr>
      <w:r w:rsidRPr="006E7E7A">
        <w:rPr>
          <w:rFonts w:ascii="Calibri" w:hAnsi="Calibri" w:cs="Calibri"/>
          <w:color w:val="000000" w:themeColor="text1"/>
          <w:sz w:val="22"/>
          <w:szCs w:val="22"/>
        </w:rPr>
        <w:t xml:space="preserve">Becca Panter of Nottingham Trent University won The Conran Shop Design Award for </w:t>
      </w:r>
      <w:r w:rsidRPr="006E7E7A">
        <w:rPr>
          <w:rStyle w:val="Emphasis"/>
          <w:rFonts w:ascii="Calibri" w:eastAsiaTheme="majorEastAsia" w:hAnsi="Calibri" w:cs="Calibri"/>
          <w:color w:val="000000" w:themeColor="text1"/>
          <w:sz w:val="22"/>
          <w:szCs w:val="22"/>
        </w:rPr>
        <w:t>ReFrame</w:t>
      </w:r>
      <w:r w:rsidRPr="006E7E7A">
        <w:rPr>
          <w:rFonts w:ascii="Calibri" w:hAnsi="Calibri" w:cs="Calibri"/>
          <w:color w:val="000000" w:themeColor="text1"/>
          <w:sz w:val="22"/>
          <w:szCs w:val="22"/>
        </w:rPr>
        <w:t>, an innovative clothing storage system addressing the realities of compact student living.</w:t>
      </w:r>
    </w:p>
    <w:p w14:paraId="12240A11" w14:textId="7BAD452A" w:rsidR="002F4714" w:rsidRPr="006E7E7A" w:rsidRDefault="002F4714" w:rsidP="002F4714">
      <w:pPr>
        <w:pStyle w:val="NormalWeb"/>
        <w:rPr>
          <w:rFonts w:ascii="Calibri" w:hAnsi="Calibri" w:cs="Calibri"/>
          <w:color w:val="000000" w:themeColor="text1"/>
          <w:sz w:val="22"/>
          <w:szCs w:val="22"/>
        </w:rPr>
      </w:pPr>
      <w:r w:rsidRPr="006E7E7A">
        <w:rPr>
          <w:rFonts w:ascii="Calibri" w:hAnsi="Calibri" w:cs="Calibri"/>
          <w:color w:val="000000" w:themeColor="text1"/>
          <w:sz w:val="22"/>
          <w:szCs w:val="22"/>
        </w:rPr>
        <w:t>Developed in response to a Habitat brief, Becca challenged conventional flat-pack furniture by prioritising repairability, longevity and ease of assembly. Constructed from folded sheet metal with perforated side panels that allow clothing to be displayed face-forward for resale platforms such as Vinted, the design requires only an Allen key to assemble or repair.</w:t>
      </w:r>
    </w:p>
    <w:p w14:paraId="0BA2F536" w14:textId="16164A9F" w:rsidR="002F4714" w:rsidRPr="006E7E7A" w:rsidRDefault="002F4714" w:rsidP="002F4714">
      <w:pPr>
        <w:pStyle w:val="NormalWeb"/>
        <w:rPr>
          <w:rFonts w:ascii="Calibri" w:hAnsi="Calibri" w:cs="Calibri"/>
          <w:color w:val="000000" w:themeColor="text1"/>
          <w:sz w:val="22"/>
          <w:szCs w:val="22"/>
        </w:rPr>
      </w:pPr>
      <w:r w:rsidRPr="006E7E7A">
        <w:rPr>
          <w:rFonts w:ascii="Calibri" w:hAnsi="Calibri" w:cs="Calibri"/>
          <w:color w:val="000000" w:themeColor="text1"/>
          <w:sz w:val="22"/>
          <w:szCs w:val="22"/>
        </w:rPr>
        <w:t xml:space="preserve">Manufactured using efficient </w:t>
      </w:r>
      <w:proofErr w:type="gramStart"/>
      <w:r w:rsidRPr="006E7E7A">
        <w:rPr>
          <w:rFonts w:ascii="Calibri" w:hAnsi="Calibri" w:cs="Calibri"/>
          <w:color w:val="000000" w:themeColor="text1"/>
          <w:sz w:val="22"/>
          <w:szCs w:val="22"/>
        </w:rPr>
        <w:t>water-jet</w:t>
      </w:r>
      <w:proofErr w:type="gramEnd"/>
      <w:r w:rsidRPr="006E7E7A">
        <w:rPr>
          <w:rFonts w:ascii="Calibri" w:hAnsi="Calibri" w:cs="Calibri"/>
          <w:color w:val="000000" w:themeColor="text1"/>
          <w:sz w:val="22"/>
          <w:szCs w:val="22"/>
        </w:rPr>
        <w:t xml:space="preserve"> cutting and press-brake folding techniques, </w:t>
      </w:r>
      <w:r w:rsidRPr="006E7E7A">
        <w:rPr>
          <w:rStyle w:val="Emphasis"/>
          <w:rFonts w:ascii="Calibri" w:eastAsiaTheme="majorEastAsia" w:hAnsi="Calibri" w:cs="Calibri"/>
          <w:color w:val="000000" w:themeColor="text1"/>
          <w:sz w:val="22"/>
          <w:szCs w:val="22"/>
        </w:rPr>
        <w:t>ReFrame</w:t>
      </w:r>
      <w:r w:rsidRPr="006E7E7A">
        <w:rPr>
          <w:rFonts w:ascii="Calibri" w:hAnsi="Calibri" w:cs="Calibri"/>
          <w:color w:val="000000" w:themeColor="text1"/>
          <w:sz w:val="22"/>
          <w:szCs w:val="22"/>
        </w:rPr>
        <w:t xml:space="preserve"> combines low-cost production with circular design principles. Its bold red finish was chosen to brighten often uninspiring student accommodation while complementing the clothing it stores.</w:t>
      </w:r>
    </w:p>
    <w:p w14:paraId="05A5D397" w14:textId="362284E0" w:rsidR="002F4714" w:rsidRPr="006E7E7A" w:rsidRDefault="002F4714" w:rsidP="002F4714">
      <w:pPr>
        <w:pStyle w:val="NormalWeb"/>
        <w:rPr>
          <w:rFonts w:ascii="Calibri" w:hAnsi="Calibri" w:cs="Calibri"/>
          <w:color w:val="000000" w:themeColor="text1"/>
          <w:sz w:val="22"/>
          <w:szCs w:val="22"/>
        </w:rPr>
      </w:pPr>
      <w:r w:rsidRPr="006E7E7A">
        <w:rPr>
          <w:rFonts w:ascii="Calibri" w:hAnsi="Calibri" w:cs="Calibri"/>
          <w:color w:val="000000" w:themeColor="text1"/>
          <w:sz w:val="22"/>
          <w:szCs w:val="22"/>
        </w:rPr>
        <w:t xml:space="preserve">Becca commented: </w:t>
      </w:r>
      <w:r w:rsidRPr="006E7E7A">
        <w:rPr>
          <w:rStyle w:val="Emphasis"/>
          <w:rFonts w:ascii="Calibri" w:eastAsiaTheme="majorEastAsia" w:hAnsi="Calibri" w:cs="Calibri"/>
          <w:color w:val="000000" w:themeColor="text1"/>
          <w:sz w:val="22"/>
          <w:szCs w:val="22"/>
        </w:rPr>
        <w:t>"The four years of ups and downs have paid off. Receiving validation from a major brand is incredibly rewarding."</w:t>
      </w:r>
    </w:p>
    <w:p w14:paraId="4A5350A8" w14:textId="06D111B9" w:rsidR="001A3C92" w:rsidRPr="006E7E7A" w:rsidRDefault="002F4714" w:rsidP="002F4714">
      <w:pPr>
        <w:pStyle w:val="NormalWeb"/>
        <w:rPr>
          <w:rFonts w:ascii="Calibri" w:hAnsi="Calibri" w:cs="Calibri"/>
          <w:color w:val="000000" w:themeColor="text1"/>
          <w:sz w:val="22"/>
          <w:szCs w:val="22"/>
        </w:rPr>
      </w:pPr>
      <w:r w:rsidRPr="006E7E7A">
        <w:rPr>
          <w:rFonts w:ascii="Calibri" w:hAnsi="Calibri" w:cs="Calibri"/>
          <w:color w:val="000000" w:themeColor="text1"/>
          <w:sz w:val="22"/>
          <w:szCs w:val="22"/>
        </w:rPr>
        <w:t>Judges described the project as "a well-executed product with excellent material choices and a genuine commitment to circular design," praising its sophisticated understanding of consumer needs and manufacturing processes.</w:t>
      </w:r>
    </w:p>
    <w:p w14:paraId="7E18E0C8" w14:textId="350CEDFF" w:rsidR="002F4714" w:rsidRPr="006E7E7A" w:rsidRDefault="002F4714" w:rsidP="002F4714">
      <w:pPr>
        <w:pStyle w:val="Heading3"/>
        <w:rPr>
          <w:rFonts w:ascii="Calibri" w:hAnsi="Calibri" w:cs="Calibri"/>
          <w:b/>
          <w:bCs/>
          <w:color w:val="000000" w:themeColor="text1"/>
          <w:sz w:val="24"/>
          <w:szCs w:val="24"/>
        </w:rPr>
      </w:pPr>
      <w:r w:rsidRPr="006E7E7A">
        <w:rPr>
          <w:rFonts w:ascii="Calibri" w:hAnsi="Calibri" w:cs="Calibri"/>
          <w:b/>
          <w:bCs/>
          <w:color w:val="000000" w:themeColor="text1"/>
          <w:sz w:val="24"/>
          <w:szCs w:val="24"/>
        </w:rPr>
        <w:t>John Lewis Award for Design Innovation</w:t>
      </w:r>
    </w:p>
    <w:p w14:paraId="61236FA7" w14:textId="046C4464" w:rsidR="00FC4C52" w:rsidRPr="006E7E7A" w:rsidRDefault="002F4714" w:rsidP="002F4714">
      <w:pPr>
        <w:pStyle w:val="NormalWeb"/>
        <w:rPr>
          <w:rFonts w:ascii="Calibri" w:hAnsi="Calibri" w:cs="Calibri"/>
          <w:color w:val="000000" w:themeColor="text1"/>
          <w:sz w:val="22"/>
          <w:szCs w:val="22"/>
        </w:rPr>
      </w:pPr>
      <w:r w:rsidRPr="006E7E7A">
        <w:rPr>
          <w:rFonts w:ascii="Calibri" w:hAnsi="Calibri" w:cs="Calibri"/>
          <w:color w:val="000000" w:themeColor="text1"/>
          <w:sz w:val="22"/>
          <w:szCs w:val="22"/>
        </w:rPr>
        <w:t xml:space="preserve">Elora Faley of Northumbria University received the John Lewis Award for Design Innovation for the </w:t>
      </w:r>
      <w:r w:rsidRPr="006E7E7A">
        <w:rPr>
          <w:rStyle w:val="Emphasis"/>
          <w:rFonts w:ascii="Calibri" w:eastAsiaTheme="majorEastAsia" w:hAnsi="Calibri" w:cs="Calibri"/>
          <w:color w:val="000000" w:themeColor="text1"/>
          <w:sz w:val="22"/>
          <w:szCs w:val="22"/>
        </w:rPr>
        <w:t>Terrace Café Chair</w:t>
      </w:r>
      <w:r w:rsidRPr="006E7E7A">
        <w:rPr>
          <w:rFonts w:ascii="Calibri" w:hAnsi="Calibri" w:cs="Calibri"/>
          <w:color w:val="000000" w:themeColor="text1"/>
          <w:sz w:val="22"/>
          <w:szCs w:val="22"/>
        </w:rPr>
        <w:t>.</w:t>
      </w:r>
    </w:p>
    <w:p w14:paraId="57A1B731" w14:textId="7D56D6C6" w:rsidR="002F4714" w:rsidRPr="006E7E7A" w:rsidRDefault="002F4714" w:rsidP="002F4714">
      <w:pPr>
        <w:pStyle w:val="NormalWeb"/>
        <w:rPr>
          <w:rFonts w:ascii="Calibri" w:hAnsi="Calibri" w:cs="Calibri"/>
          <w:color w:val="000000" w:themeColor="text1"/>
          <w:sz w:val="22"/>
          <w:szCs w:val="22"/>
        </w:rPr>
      </w:pPr>
      <w:r w:rsidRPr="006E7E7A">
        <w:rPr>
          <w:rFonts w:ascii="Calibri" w:hAnsi="Calibri" w:cs="Calibri"/>
          <w:color w:val="000000" w:themeColor="text1"/>
          <w:sz w:val="22"/>
          <w:szCs w:val="22"/>
        </w:rPr>
        <w:lastRenderedPageBreak/>
        <w:t>Inspired by European café culture, the lightweight stackable chair reinterprets the classic Parisian café chair using powder-coated steel and a solid ash seat. Designed specifically for hospitality settings, it offers a compact footprint while allowing components to be refurbished or replaced at the end of their life.</w:t>
      </w:r>
    </w:p>
    <w:p w14:paraId="71FDA9DD" w14:textId="6381E32B" w:rsidR="002F4714" w:rsidRPr="006E7E7A" w:rsidRDefault="002F4714" w:rsidP="002F4714">
      <w:pPr>
        <w:pStyle w:val="NormalWeb"/>
        <w:rPr>
          <w:rFonts w:ascii="Calibri" w:hAnsi="Calibri" w:cs="Calibri"/>
          <w:color w:val="000000" w:themeColor="text1"/>
          <w:sz w:val="22"/>
          <w:szCs w:val="22"/>
        </w:rPr>
      </w:pPr>
      <w:r w:rsidRPr="006E7E7A">
        <w:rPr>
          <w:rFonts w:ascii="Calibri" w:hAnsi="Calibri" w:cs="Calibri"/>
          <w:color w:val="000000" w:themeColor="text1"/>
          <w:sz w:val="22"/>
          <w:szCs w:val="22"/>
        </w:rPr>
        <w:t>Available in a carefully curated palette including Merlot, Cobble, Smoke, Pinot, Martini, Verdigris, Terracotta and Pigeon, the collection reflects the atmosphere and colour of contemporary café culture.</w:t>
      </w:r>
    </w:p>
    <w:p w14:paraId="2B6A8609" w14:textId="3C7EA485" w:rsidR="002F4714" w:rsidRPr="006E7E7A" w:rsidRDefault="002F4714" w:rsidP="002F4714">
      <w:pPr>
        <w:pStyle w:val="NormalWeb"/>
        <w:rPr>
          <w:rFonts w:ascii="Calibri" w:hAnsi="Calibri" w:cs="Calibri"/>
          <w:color w:val="000000" w:themeColor="text1"/>
          <w:sz w:val="22"/>
          <w:szCs w:val="22"/>
        </w:rPr>
      </w:pPr>
      <w:r w:rsidRPr="006E7E7A">
        <w:rPr>
          <w:rFonts w:ascii="Calibri" w:hAnsi="Calibri" w:cs="Calibri"/>
          <w:color w:val="000000" w:themeColor="text1"/>
          <w:sz w:val="22"/>
          <w:szCs w:val="22"/>
        </w:rPr>
        <w:t xml:space="preserve">Elora said: </w:t>
      </w:r>
      <w:r w:rsidRPr="006E7E7A">
        <w:rPr>
          <w:rStyle w:val="Emphasis"/>
          <w:rFonts w:ascii="Calibri" w:eastAsiaTheme="majorEastAsia" w:hAnsi="Calibri" w:cs="Calibri"/>
          <w:color w:val="000000" w:themeColor="text1"/>
          <w:sz w:val="22"/>
          <w:szCs w:val="22"/>
        </w:rPr>
        <w:t>"I'm so happy to have spent so much time developing this project. I love the product, and it's wonderful to have the thinking behind the design recognised."</w:t>
      </w:r>
    </w:p>
    <w:p w14:paraId="30A4DFC3" w14:textId="3282B14B" w:rsidR="002F4714" w:rsidRPr="006E7E7A" w:rsidRDefault="00BD207E" w:rsidP="002F4714">
      <w:pPr>
        <w:pStyle w:val="NormalWeb"/>
        <w:rPr>
          <w:rFonts w:ascii="Calibri" w:hAnsi="Calibri" w:cs="Calibri"/>
          <w:color w:val="000000" w:themeColor="text1"/>
          <w:sz w:val="22"/>
          <w:szCs w:val="22"/>
        </w:rPr>
      </w:pPr>
      <w:r w:rsidRPr="006E7E7A">
        <w:rPr>
          <w:rFonts w:ascii="Calibri" w:hAnsi="Calibri" w:cs="Calibri"/>
          <w:noProof/>
          <w:sz w:val="22"/>
          <w:szCs w:val="22"/>
        </w:rPr>
        <w:drawing>
          <wp:anchor distT="0" distB="0" distL="114300" distR="114300" simplePos="0" relativeHeight="251662336" behindDoc="1" locked="0" layoutInCell="1" allowOverlap="1" wp14:anchorId="1AD48860" wp14:editId="1467F3A7">
            <wp:simplePos x="0" y="0"/>
            <wp:positionH relativeFrom="column">
              <wp:posOffset>439420</wp:posOffset>
            </wp:positionH>
            <wp:positionV relativeFrom="paragraph">
              <wp:posOffset>543560</wp:posOffset>
            </wp:positionV>
            <wp:extent cx="2099310" cy="3149600"/>
            <wp:effectExtent l="0" t="0" r="0" b="0"/>
            <wp:wrapTight wrapText="bothSides">
              <wp:wrapPolygon edited="0">
                <wp:start x="0" y="0"/>
                <wp:lineTo x="0" y="21513"/>
                <wp:lineTo x="21430" y="21513"/>
                <wp:lineTo x="21430" y="0"/>
                <wp:lineTo x="0" y="0"/>
              </wp:wrapPolygon>
            </wp:wrapTight>
            <wp:docPr id="21393759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9310" cy="314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6B4" w:rsidRPr="006E7E7A">
        <w:rPr>
          <w:rFonts w:ascii="Calibri" w:hAnsi="Calibri" w:cs="Calibri"/>
          <w:noProof/>
          <w:sz w:val="22"/>
          <w:szCs w:val="22"/>
        </w:rPr>
        <w:drawing>
          <wp:anchor distT="0" distB="0" distL="114300" distR="114300" simplePos="0" relativeHeight="251681792" behindDoc="1" locked="0" layoutInCell="1" allowOverlap="1" wp14:anchorId="604555BD" wp14:editId="07FAFD97">
            <wp:simplePos x="0" y="0"/>
            <wp:positionH relativeFrom="column">
              <wp:posOffset>3106420</wp:posOffset>
            </wp:positionH>
            <wp:positionV relativeFrom="paragraph">
              <wp:posOffset>540385</wp:posOffset>
            </wp:positionV>
            <wp:extent cx="2099310" cy="3149600"/>
            <wp:effectExtent l="0" t="0" r="0" b="0"/>
            <wp:wrapTight wrapText="bothSides">
              <wp:wrapPolygon edited="0">
                <wp:start x="0" y="0"/>
                <wp:lineTo x="0" y="21513"/>
                <wp:lineTo x="21430" y="21513"/>
                <wp:lineTo x="21430" y="0"/>
                <wp:lineTo x="0" y="0"/>
              </wp:wrapPolygon>
            </wp:wrapTight>
            <wp:docPr id="17576586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9310" cy="314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714" w:rsidRPr="006E7E7A">
        <w:rPr>
          <w:rFonts w:ascii="Calibri" w:hAnsi="Calibri" w:cs="Calibri"/>
          <w:color w:val="000000" w:themeColor="text1"/>
          <w:sz w:val="22"/>
          <w:szCs w:val="22"/>
        </w:rPr>
        <w:t>Judges described the chair as "beautifully proportioned and thoughtfully resolved, ready to sit alongside today's leading minimalist furniture designs."</w:t>
      </w:r>
    </w:p>
    <w:p w14:paraId="27AA8F5F" w14:textId="0B9EAEA9" w:rsidR="008B275A" w:rsidRPr="006E7E7A" w:rsidRDefault="008B275A" w:rsidP="002F4714">
      <w:pPr>
        <w:pStyle w:val="NormalWeb"/>
        <w:rPr>
          <w:rFonts w:ascii="Calibri" w:hAnsi="Calibri" w:cs="Calibri"/>
          <w:color w:val="000000" w:themeColor="text1"/>
        </w:rPr>
      </w:pPr>
    </w:p>
    <w:p w14:paraId="58AFA0AF" w14:textId="185488A4" w:rsidR="008B275A" w:rsidRPr="006E7E7A" w:rsidRDefault="008B275A" w:rsidP="002F4714">
      <w:pPr>
        <w:pStyle w:val="NormalWeb"/>
        <w:rPr>
          <w:rFonts w:ascii="Calibri" w:hAnsi="Calibri" w:cs="Calibri"/>
          <w:color w:val="000000" w:themeColor="text1"/>
        </w:rPr>
      </w:pPr>
    </w:p>
    <w:p w14:paraId="745581F1" w14:textId="77777777" w:rsidR="008B275A" w:rsidRPr="006E7E7A" w:rsidRDefault="008B275A" w:rsidP="002F4714">
      <w:pPr>
        <w:pStyle w:val="NormalWeb"/>
        <w:rPr>
          <w:rFonts w:ascii="Calibri" w:hAnsi="Calibri" w:cs="Calibri"/>
          <w:color w:val="000000" w:themeColor="text1"/>
        </w:rPr>
      </w:pPr>
    </w:p>
    <w:p w14:paraId="7ADCE4CF" w14:textId="50CBF19B" w:rsidR="008B275A" w:rsidRPr="006E7E7A" w:rsidRDefault="00627940" w:rsidP="002F4714">
      <w:pPr>
        <w:pStyle w:val="NormalWeb"/>
        <w:rPr>
          <w:rFonts w:ascii="Calibri" w:hAnsi="Calibri" w:cs="Calibri"/>
          <w:color w:val="000000" w:themeColor="text1"/>
        </w:rPr>
      </w:pPr>
      <w:r w:rsidRPr="006E7E7A">
        <w:rPr>
          <w:rFonts w:ascii="Calibri" w:hAnsi="Calibri" w:cs="Calibri"/>
        </w:rPr>
        <w:fldChar w:fldCharType="begin"/>
      </w:r>
      <w:r w:rsidRPr="006E7E7A">
        <w:rPr>
          <w:rFonts w:ascii="Calibri" w:hAnsi="Calibri" w:cs="Calibri"/>
        </w:rPr>
        <w:instrText xml:space="preserve"> INCLUDEPICTURE "/Users/issyallen/Library/Group Containers/UBF8T346G9.ms/WebArchiveCopyPasteTempFiles/com.microsoft.Word/p.jpeg" \* MERGEFORMATINET </w:instrText>
      </w:r>
      <w:r w:rsidRPr="006E7E7A">
        <w:rPr>
          <w:rFonts w:ascii="Calibri" w:hAnsi="Calibri" w:cs="Calibri"/>
        </w:rPr>
        <w:fldChar w:fldCharType="separate"/>
      </w:r>
      <w:r w:rsidRPr="006E7E7A">
        <w:rPr>
          <w:rFonts w:ascii="Calibri" w:hAnsi="Calibri" w:cs="Calibri"/>
        </w:rPr>
        <w:fldChar w:fldCharType="end"/>
      </w:r>
    </w:p>
    <w:p w14:paraId="2825926A" w14:textId="77777777" w:rsidR="008B275A" w:rsidRPr="006E7E7A" w:rsidRDefault="008B275A" w:rsidP="002F4714">
      <w:pPr>
        <w:pStyle w:val="NormalWeb"/>
        <w:rPr>
          <w:rFonts w:ascii="Calibri" w:hAnsi="Calibri" w:cs="Calibri"/>
          <w:color w:val="000000" w:themeColor="text1"/>
        </w:rPr>
      </w:pPr>
    </w:p>
    <w:p w14:paraId="65F05634" w14:textId="20D5C1F2" w:rsidR="008B275A" w:rsidRPr="006E7E7A" w:rsidRDefault="008B275A" w:rsidP="002F4714">
      <w:pPr>
        <w:pStyle w:val="NormalWeb"/>
        <w:rPr>
          <w:rFonts w:ascii="Calibri" w:hAnsi="Calibri" w:cs="Calibri"/>
          <w:color w:val="000000" w:themeColor="text1"/>
        </w:rPr>
      </w:pPr>
    </w:p>
    <w:p w14:paraId="296DA0DA" w14:textId="77777777" w:rsidR="008B275A" w:rsidRPr="006E7E7A" w:rsidRDefault="008B275A" w:rsidP="002F4714">
      <w:pPr>
        <w:pStyle w:val="NormalWeb"/>
        <w:rPr>
          <w:rFonts w:ascii="Calibri" w:hAnsi="Calibri" w:cs="Calibri"/>
          <w:color w:val="000000" w:themeColor="text1"/>
        </w:rPr>
      </w:pPr>
    </w:p>
    <w:p w14:paraId="0F99DDB3" w14:textId="41AD2CBA" w:rsidR="008B275A" w:rsidRPr="006E7E7A" w:rsidRDefault="0094011D" w:rsidP="002F4714">
      <w:pPr>
        <w:pStyle w:val="NormalWeb"/>
        <w:rPr>
          <w:rFonts w:ascii="Calibri" w:hAnsi="Calibri" w:cs="Calibri"/>
          <w:color w:val="000000" w:themeColor="text1"/>
        </w:rPr>
      </w:pPr>
      <w:r w:rsidRPr="006E7E7A">
        <w:rPr>
          <w:rFonts w:ascii="Calibri" w:hAnsi="Calibri" w:cs="Calibri"/>
        </w:rPr>
        <w:fldChar w:fldCharType="begin"/>
      </w:r>
      <w:r w:rsidRPr="006E7E7A">
        <w:rPr>
          <w:rFonts w:ascii="Calibri" w:hAnsi="Calibri" w:cs="Calibri"/>
        </w:rPr>
        <w:instrText xml:space="preserve"> INCLUDEPICTURE "/Users/issyallen/Library/Group Containers/UBF8T346G9.ms/WebArchiveCopyPasteTempFiles/com.microsoft.Word/cid180054369*ii_mr3k236n0" \* MERGEFORMATINET </w:instrText>
      </w:r>
      <w:r w:rsidRPr="006E7E7A">
        <w:rPr>
          <w:rFonts w:ascii="Calibri" w:hAnsi="Calibri" w:cs="Calibri"/>
        </w:rPr>
        <w:fldChar w:fldCharType="separate"/>
      </w:r>
      <w:r w:rsidRPr="006E7E7A">
        <w:rPr>
          <w:rFonts w:ascii="Calibri" w:hAnsi="Calibri" w:cs="Calibri"/>
        </w:rPr>
        <w:fldChar w:fldCharType="end"/>
      </w:r>
      <w:r w:rsidR="000F6C47" w:rsidRPr="006E7E7A">
        <w:rPr>
          <w:rFonts w:ascii="Calibri" w:hAnsi="Calibri" w:cs="Calibri"/>
        </w:rPr>
        <w:fldChar w:fldCharType="begin"/>
      </w:r>
      <w:r w:rsidR="000F6C47" w:rsidRPr="006E7E7A">
        <w:rPr>
          <w:rFonts w:ascii="Calibri" w:hAnsi="Calibri" w:cs="Calibri"/>
        </w:rPr>
        <w:instrText xml:space="preserve"> INCLUDEPICTURE "/Users/issyallen/Library/Group Containers/UBF8T346G9.ms/WebArchiveCopyPasteTempFiles/com.microsoft.Word/cid2120395184*ii_mr3isgkz0" \* MERGEFORMATINET </w:instrText>
      </w:r>
      <w:r w:rsidR="000F6C47" w:rsidRPr="006E7E7A">
        <w:rPr>
          <w:rFonts w:ascii="Calibri" w:hAnsi="Calibri" w:cs="Calibri"/>
        </w:rPr>
        <w:fldChar w:fldCharType="separate"/>
      </w:r>
      <w:r w:rsidR="000F6C47" w:rsidRPr="006E7E7A">
        <w:rPr>
          <w:rFonts w:ascii="Calibri" w:hAnsi="Calibri" w:cs="Calibri"/>
        </w:rPr>
        <w:fldChar w:fldCharType="end"/>
      </w:r>
    </w:p>
    <w:p w14:paraId="1A0F73F6" w14:textId="7A1BEA26" w:rsidR="008B275A" w:rsidRPr="006E7E7A" w:rsidRDefault="007C1681" w:rsidP="002F4714">
      <w:pPr>
        <w:pStyle w:val="NormalWeb"/>
        <w:rPr>
          <w:rFonts w:ascii="Calibri" w:hAnsi="Calibri" w:cs="Calibri"/>
          <w:color w:val="000000" w:themeColor="text1"/>
        </w:rPr>
      </w:pPr>
      <w:r w:rsidRPr="006E7E7A">
        <w:rPr>
          <w:rFonts w:ascii="Calibri" w:hAnsi="Calibri" w:cs="Calibri"/>
          <w:noProof/>
          <w:color w:val="000000" w:themeColor="text1"/>
          <w14:ligatures w14:val="standardContextual"/>
        </w:rPr>
        <mc:AlternateContent>
          <mc:Choice Requires="wps">
            <w:drawing>
              <wp:anchor distT="0" distB="0" distL="114300" distR="114300" simplePos="0" relativeHeight="251691008" behindDoc="0" locked="0" layoutInCell="1" allowOverlap="1" wp14:anchorId="1BF2B3EF" wp14:editId="44E03B2C">
                <wp:simplePos x="0" y="0"/>
                <wp:positionH relativeFrom="column">
                  <wp:posOffset>381000</wp:posOffset>
                </wp:positionH>
                <wp:positionV relativeFrom="paragraph">
                  <wp:posOffset>236220</wp:posOffset>
                </wp:positionV>
                <wp:extent cx="4823460" cy="422275"/>
                <wp:effectExtent l="0" t="0" r="2540" b="0"/>
                <wp:wrapNone/>
                <wp:docPr id="2145613068" name="Text Box 31"/>
                <wp:cNvGraphicFramePr/>
                <a:graphic xmlns:a="http://schemas.openxmlformats.org/drawingml/2006/main">
                  <a:graphicData uri="http://schemas.microsoft.com/office/word/2010/wordprocessingShape">
                    <wps:wsp>
                      <wps:cNvSpPr txBox="1"/>
                      <wps:spPr>
                        <a:xfrm>
                          <a:off x="0" y="0"/>
                          <a:ext cx="4823460" cy="422275"/>
                        </a:xfrm>
                        <a:prstGeom prst="rect">
                          <a:avLst/>
                        </a:prstGeom>
                        <a:solidFill>
                          <a:schemeClr val="lt1"/>
                        </a:solidFill>
                        <a:ln w="6350">
                          <a:noFill/>
                        </a:ln>
                      </wps:spPr>
                      <wps:txbx>
                        <w:txbxContent>
                          <w:p w14:paraId="4D72D338" w14:textId="48F88182" w:rsidR="007C1681" w:rsidRPr="007C1681" w:rsidRDefault="007C1681">
                            <w:pPr>
                              <w:rPr>
                                <w:sz w:val="15"/>
                                <w:szCs w:val="15"/>
                              </w:rPr>
                            </w:pPr>
                            <w:r>
                              <w:rPr>
                                <w:sz w:val="15"/>
                                <w:szCs w:val="15"/>
                              </w:rPr>
                              <w:t>Above (from left): James Murphy from Nottingham Trent University, winner of the Habitat Furniture Award, and Uliana Shuba from Cambridge School of Visual &amp; Performing Arts, winner of the Affinity Design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2B3EF" id="Text Box 31" o:spid="_x0000_s1030" type="#_x0000_t202" style="position:absolute;margin-left:30pt;margin-top:18.6pt;width:379.8pt;height:3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" fillcolor="white [3201]" stroked="f" strokeweight=".5pt">
                <v:textbox>
                  <w:txbxContent>
                    <w:p w14:paraId="4D72D338" w14:textId="48F88182" w:rsidR="007C1681" w:rsidRPr="007C1681" w:rsidRDefault="007C1681">
                      <w:pPr>
                        <w:rPr>
                          <w:sz w:val="15"/>
                          <w:szCs w:val="15"/>
                        </w:rPr>
                      </w:pPr>
                      <w:r>
                        <w:rPr>
                          <w:sz w:val="15"/>
                          <w:szCs w:val="15"/>
                        </w:rPr>
                        <w:t>Above (from left): James Murphy from Nottingham Trent University, winner of the Habitat Furniture Award, and Uliana Shuba from Cambridge School of Visual &amp; Performing Arts, winner of the Affinity Design Award</w:t>
                      </w:r>
                    </w:p>
                  </w:txbxContent>
                </v:textbox>
              </v:shape>
            </w:pict>
          </mc:Fallback>
        </mc:AlternateContent>
      </w:r>
    </w:p>
    <w:p w14:paraId="1B32E891" w14:textId="77777777" w:rsidR="00E40F4E" w:rsidRPr="006E7E7A" w:rsidRDefault="00E40F4E" w:rsidP="002F4714">
      <w:pPr>
        <w:pStyle w:val="Heading3"/>
        <w:rPr>
          <w:rFonts w:ascii="Calibri" w:hAnsi="Calibri" w:cs="Calibri"/>
          <w:b/>
          <w:bCs/>
          <w:color w:val="000000" w:themeColor="text1"/>
          <w:sz w:val="24"/>
          <w:szCs w:val="24"/>
        </w:rPr>
      </w:pPr>
    </w:p>
    <w:p w14:paraId="4029032C" w14:textId="60C90788" w:rsidR="002F4714" w:rsidRPr="006E7E7A" w:rsidRDefault="002F4714" w:rsidP="002F4714">
      <w:pPr>
        <w:pStyle w:val="Heading3"/>
        <w:rPr>
          <w:rFonts w:ascii="Calibri" w:hAnsi="Calibri" w:cs="Calibri"/>
          <w:b/>
          <w:bCs/>
          <w:color w:val="000000" w:themeColor="text1"/>
          <w:sz w:val="24"/>
          <w:szCs w:val="24"/>
        </w:rPr>
      </w:pPr>
      <w:r w:rsidRPr="006E7E7A">
        <w:rPr>
          <w:rFonts w:ascii="Calibri" w:hAnsi="Calibri" w:cs="Calibri"/>
          <w:b/>
          <w:bCs/>
          <w:color w:val="000000" w:themeColor="text1"/>
          <w:sz w:val="24"/>
          <w:szCs w:val="24"/>
        </w:rPr>
        <w:t>Habitat Future Design Award</w:t>
      </w:r>
    </w:p>
    <w:p w14:paraId="006B85D5" w14:textId="2296F84C" w:rsidR="002F4714" w:rsidRPr="006E7E7A" w:rsidRDefault="002F4714" w:rsidP="002F4714">
      <w:pPr>
        <w:pStyle w:val="NormalWeb"/>
        <w:rPr>
          <w:rFonts w:ascii="Calibri" w:hAnsi="Calibri" w:cs="Calibri"/>
          <w:color w:val="000000" w:themeColor="text1"/>
          <w:sz w:val="22"/>
          <w:szCs w:val="22"/>
        </w:rPr>
      </w:pPr>
      <w:r w:rsidRPr="006E7E7A">
        <w:rPr>
          <w:rFonts w:ascii="Calibri" w:hAnsi="Calibri" w:cs="Calibri"/>
          <w:color w:val="000000" w:themeColor="text1"/>
          <w:sz w:val="22"/>
          <w:szCs w:val="22"/>
        </w:rPr>
        <w:t xml:space="preserve">James Murphy of Nottingham Trent University won the Habitat Future Design Award for </w:t>
      </w:r>
      <w:r w:rsidRPr="006E7E7A">
        <w:rPr>
          <w:rStyle w:val="Emphasis"/>
          <w:rFonts w:ascii="Calibri" w:eastAsiaTheme="majorEastAsia" w:hAnsi="Calibri" w:cs="Calibri"/>
          <w:color w:val="000000" w:themeColor="text1"/>
          <w:sz w:val="22"/>
          <w:szCs w:val="22"/>
        </w:rPr>
        <w:t>Casul Chair</w:t>
      </w:r>
      <w:r w:rsidR="00782246" w:rsidRPr="006E7E7A">
        <w:rPr>
          <w:rFonts w:ascii="Calibri" w:hAnsi="Calibri" w:cs="Calibri"/>
          <w:color w:val="000000" w:themeColor="text1"/>
          <w:sz w:val="22"/>
          <w:szCs w:val="22"/>
        </w:rPr>
        <w:t xml:space="preserve"> which is a transformable chair and playset for children that provides an interactive analogue play and experience that encourages imagination. From fort building and role playing to storytelling and drawing, Casul is a fun imaginative piece of furniture that supports children developmentally through play. </w:t>
      </w:r>
    </w:p>
    <w:p w14:paraId="42CA38E2" w14:textId="669EEF54" w:rsidR="00FC4C52" w:rsidRPr="006E7E7A" w:rsidRDefault="002F4714" w:rsidP="007D7C24">
      <w:pPr>
        <w:pStyle w:val="NormalWeb"/>
        <w:rPr>
          <w:rFonts w:ascii="Calibri" w:hAnsi="Calibri" w:cs="Calibri"/>
          <w:color w:val="000000" w:themeColor="text1"/>
          <w:sz w:val="22"/>
          <w:szCs w:val="22"/>
        </w:rPr>
      </w:pPr>
      <w:r w:rsidRPr="006E7E7A">
        <w:rPr>
          <w:rFonts w:ascii="Calibri" w:hAnsi="Calibri" w:cs="Calibri"/>
          <w:color w:val="000000" w:themeColor="text1"/>
          <w:sz w:val="22"/>
          <w:szCs w:val="22"/>
        </w:rPr>
        <w:t>Habitat's Head of Buying, Georgina Dawson, said:</w:t>
      </w:r>
      <w:r w:rsidR="00767CB3" w:rsidRPr="006E7E7A">
        <w:rPr>
          <w:rFonts w:ascii="Calibri" w:hAnsi="Calibri" w:cs="Calibri"/>
          <w:color w:val="000000" w:themeColor="text1"/>
          <w:sz w:val="22"/>
          <w:szCs w:val="22"/>
        </w:rPr>
        <w:t xml:space="preserve"> </w:t>
      </w:r>
      <w:r w:rsidRPr="006E7E7A">
        <w:rPr>
          <w:rStyle w:val="Emphasis"/>
          <w:rFonts w:ascii="Calibri" w:eastAsiaTheme="majorEastAsia" w:hAnsi="Calibri" w:cs="Calibri"/>
          <w:color w:val="000000" w:themeColor="text1"/>
          <w:sz w:val="22"/>
          <w:szCs w:val="22"/>
        </w:rPr>
        <w:t>"James presented a thoroughly considered project that consistently put the end user first. We were particularly impressed by the way he balanced playfulness with functionality."</w:t>
      </w:r>
    </w:p>
    <w:p w14:paraId="01284314" w14:textId="3D8D206E" w:rsidR="002F4714" w:rsidRPr="006E7E7A" w:rsidRDefault="002F4714" w:rsidP="002F4714">
      <w:pPr>
        <w:pStyle w:val="Heading3"/>
        <w:rPr>
          <w:rFonts w:ascii="Calibri" w:hAnsi="Calibri" w:cs="Calibri"/>
          <w:b/>
          <w:bCs/>
          <w:color w:val="000000" w:themeColor="text1"/>
          <w:sz w:val="24"/>
          <w:szCs w:val="24"/>
        </w:rPr>
      </w:pPr>
      <w:r w:rsidRPr="006E7E7A">
        <w:rPr>
          <w:rFonts w:ascii="Calibri" w:hAnsi="Calibri" w:cs="Calibri"/>
          <w:b/>
          <w:bCs/>
          <w:color w:val="000000" w:themeColor="text1"/>
          <w:sz w:val="24"/>
          <w:szCs w:val="24"/>
        </w:rPr>
        <w:lastRenderedPageBreak/>
        <w:t>Affinity Design Award</w:t>
      </w:r>
    </w:p>
    <w:p w14:paraId="477BAA86" w14:textId="2A9CEBEF" w:rsidR="00861050" w:rsidRPr="006E7E7A" w:rsidRDefault="00861050" w:rsidP="00861050">
      <w:pPr>
        <w:rPr>
          <w:rFonts w:ascii="Calibri" w:hAnsi="Calibri" w:cs="Calibri"/>
        </w:rPr>
      </w:pPr>
      <w:r w:rsidRPr="006E7E7A">
        <w:rPr>
          <w:rFonts w:ascii="Calibri" w:hAnsi="Calibri" w:cs="Calibri"/>
        </w:rPr>
        <w:t xml:space="preserve">The Affinity Design Award was presented to Uliana Shuba of Cambridge School of Visual and Performing Arts for </w:t>
      </w:r>
      <w:r w:rsidRPr="006E7E7A">
        <w:rPr>
          <w:rFonts w:ascii="Calibri" w:hAnsi="Calibri" w:cs="Calibri"/>
          <w:i/>
          <w:iCs/>
        </w:rPr>
        <w:t>Parallel</w:t>
      </w:r>
      <w:r w:rsidRPr="006E7E7A">
        <w:rPr>
          <w:rFonts w:ascii="Calibri" w:hAnsi="Calibri" w:cs="Calibri"/>
        </w:rPr>
        <w:t>, an active gym space for children that enables parents to stay connected to fitness, wellbeing and community during early parenthood. Judges praised the project for its exceptional refinement, craftsmanship and design sensibility, highlighting Shuba's ability to clearly articulate creative decisions while embracing emerging technologies.</w:t>
      </w:r>
    </w:p>
    <w:p w14:paraId="637D2659" w14:textId="584C03D9" w:rsidR="00861050" w:rsidRPr="006E7E7A" w:rsidRDefault="004A390E" w:rsidP="00861050">
      <w:pPr>
        <w:rPr>
          <w:rFonts w:ascii="Calibri" w:hAnsi="Calibri" w:cs="Calibri"/>
        </w:rPr>
      </w:pPr>
      <w:r w:rsidRPr="006E7E7A">
        <w:rPr>
          <w:rFonts w:ascii="Calibri" w:hAnsi="Calibri" w:cs="Calibri"/>
          <w:noProof/>
        </w:rPr>
        <w:drawing>
          <wp:anchor distT="0" distB="0" distL="114300" distR="114300" simplePos="0" relativeHeight="251663360" behindDoc="1" locked="0" layoutInCell="1" allowOverlap="1" wp14:anchorId="5CE5A164" wp14:editId="1F29DAC7">
            <wp:simplePos x="0" y="0"/>
            <wp:positionH relativeFrom="column">
              <wp:posOffset>379730</wp:posOffset>
            </wp:positionH>
            <wp:positionV relativeFrom="paragraph">
              <wp:posOffset>90170</wp:posOffset>
            </wp:positionV>
            <wp:extent cx="2108200" cy="3160395"/>
            <wp:effectExtent l="0" t="0" r="0" b="1905"/>
            <wp:wrapTight wrapText="bothSides">
              <wp:wrapPolygon edited="0">
                <wp:start x="0" y="0"/>
                <wp:lineTo x="0" y="21526"/>
                <wp:lineTo x="21470" y="21526"/>
                <wp:lineTo x="21470" y="0"/>
                <wp:lineTo x="0" y="0"/>
              </wp:wrapPolygon>
            </wp:wrapTight>
            <wp:docPr id="4966199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8200" cy="3160395"/>
                    </a:xfrm>
                    <a:prstGeom prst="rect">
                      <a:avLst/>
                    </a:prstGeom>
                    <a:noFill/>
                    <a:ln>
                      <a:noFill/>
                    </a:ln>
                  </pic:spPr>
                </pic:pic>
              </a:graphicData>
            </a:graphic>
            <wp14:sizeRelH relativeFrom="page">
              <wp14:pctWidth>0</wp14:pctWidth>
            </wp14:sizeRelH>
            <wp14:sizeRelV relativeFrom="page">
              <wp14:pctHeight>0</wp14:pctHeight>
            </wp14:sizeRelV>
          </wp:anchor>
        </w:drawing>
      </w:r>
      <w:r w:rsidR="00BC0C45" w:rsidRPr="006E7E7A">
        <w:rPr>
          <w:rFonts w:ascii="Calibri" w:hAnsi="Calibri" w:cs="Calibri"/>
          <w:noProof/>
        </w:rPr>
        <w:drawing>
          <wp:anchor distT="0" distB="0" distL="114300" distR="114300" simplePos="0" relativeHeight="251664384" behindDoc="1" locked="0" layoutInCell="1" allowOverlap="1" wp14:anchorId="61EA6084" wp14:editId="7EC59931">
            <wp:simplePos x="0" y="0"/>
            <wp:positionH relativeFrom="column">
              <wp:posOffset>3106420</wp:posOffset>
            </wp:positionH>
            <wp:positionV relativeFrom="paragraph">
              <wp:posOffset>78105</wp:posOffset>
            </wp:positionV>
            <wp:extent cx="2116455" cy="3172460"/>
            <wp:effectExtent l="0" t="0" r="4445" b="2540"/>
            <wp:wrapTight wrapText="bothSides">
              <wp:wrapPolygon edited="0">
                <wp:start x="0" y="0"/>
                <wp:lineTo x="0" y="21531"/>
                <wp:lineTo x="21516" y="21531"/>
                <wp:lineTo x="21516" y="0"/>
                <wp:lineTo x="0" y="0"/>
              </wp:wrapPolygon>
            </wp:wrapTight>
            <wp:docPr id="17420113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6455" cy="3172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FD9D66" w14:textId="6B8C6B55" w:rsidR="00D65703" w:rsidRPr="006E7E7A" w:rsidRDefault="00D65703" w:rsidP="00861050">
      <w:pPr>
        <w:rPr>
          <w:rFonts w:ascii="Calibri" w:hAnsi="Calibri" w:cs="Calibri"/>
        </w:rPr>
      </w:pPr>
    </w:p>
    <w:p w14:paraId="1E1266A7" w14:textId="77777777" w:rsidR="00D65703" w:rsidRPr="006E7E7A" w:rsidRDefault="00D65703" w:rsidP="00861050">
      <w:pPr>
        <w:rPr>
          <w:rFonts w:ascii="Calibri" w:hAnsi="Calibri" w:cs="Calibri"/>
        </w:rPr>
      </w:pPr>
    </w:p>
    <w:p w14:paraId="5CEC6792" w14:textId="77777777" w:rsidR="00D65703" w:rsidRPr="006E7E7A" w:rsidRDefault="00D65703" w:rsidP="00861050">
      <w:pPr>
        <w:rPr>
          <w:rFonts w:ascii="Calibri" w:hAnsi="Calibri" w:cs="Calibri"/>
        </w:rPr>
      </w:pPr>
    </w:p>
    <w:p w14:paraId="753B1878" w14:textId="77777777" w:rsidR="00D65703" w:rsidRPr="006E7E7A" w:rsidRDefault="00D65703" w:rsidP="00861050">
      <w:pPr>
        <w:rPr>
          <w:rFonts w:ascii="Calibri" w:hAnsi="Calibri" w:cs="Calibri"/>
        </w:rPr>
      </w:pPr>
    </w:p>
    <w:p w14:paraId="1F3A53FC" w14:textId="77777777" w:rsidR="00D65703" w:rsidRPr="006E7E7A" w:rsidRDefault="00D65703" w:rsidP="00861050">
      <w:pPr>
        <w:rPr>
          <w:rFonts w:ascii="Calibri" w:hAnsi="Calibri" w:cs="Calibri"/>
        </w:rPr>
      </w:pPr>
    </w:p>
    <w:p w14:paraId="28034ACD" w14:textId="77777777" w:rsidR="00D65703" w:rsidRPr="006E7E7A" w:rsidRDefault="00D65703" w:rsidP="00861050">
      <w:pPr>
        <w:rPr>
          <w:rFonts w:ascii="Calibri" w:hAnsi="Calibri" w:cs="Calibri"/>
        </w:rPr>
      </w:pPr>
    </w:p>
    <w:p w14:paraId="7B8BA3E0" w14:textId="77777777" w:rsidR="00D65703" w:rsidRPr="006E7E7A" w:rsidRDefault="00D65703" w:rsidP="00861050">
      <w:pPr>
        <w:rPr>
          <w:rFonts w:ascii="Calibri" w:hAnsi="Calibri" w:cs="Calibri"/>
        </w:rPr>
      </w:pPr>
    </w:p>
    <w:p w14:paraId="1873F430" w14:textId="77777777" w:rsidR="00D65703" w:rsidRPr="006E7E7A" w:rsidRDefault="00D65703" w:rsidP="00861050">
      <w:pPr>
        <w:rPr>
          <w:rFonts w:ascii="Calibri" w:hAnsi="Calibri" w:cs="Calibri"/>
        </w:rPr>
      </w:pPr>
    </w:p>
    <w:p w14:paraId="43727C83" w14:textId="77777777" w:rsidR="00D65703" w:rsidRPr="006E7E7A" w:rsidRDefault="00D65703" w:rsidP="00861050">
      <w:pPr>
        <w:rPr>
          <w:rFonts w:ascii="Calibri" w:hAnsi="Calibri" w:cs="Calibri"/>
        </w:rPr>
      </w:pPr>
    </w:p>
    <w:p w14:paraId="4487908F" w14:textId="77777777" w:rsidR="00D65703" w:rsidRPr="006E7E7A" w:rsidRDefault="00D65703" w:rsidP="00861050">
      <w:pPr>
        <w:rPr>
          <w:rFonts w:ascii="Calibri" w:hAnsi="Calibri" w:cs="Calibri"/>
        </w:rPr>
      </w:pPr>
    </w:p>
    <w:p w14:paraId="601CDB3C" w14:textId="77777777" w:rsidR="00D65703" w:rsidRPr="006E7E7A" w:rsidRDefault="00D65703" w:rsidP="00861050">
      <w:pPr>
        <w:rPr>
          <w:rFonts w:ascii="Calibri" w:hAnsi="Calibri" w:cs="Calibri"/>
        </w:rPr>
      </w:pPr>
    </w:p>
    <w:p w14:paraId="5CDEC426" w14:textId="77777777" w:rsidR="00D65703" w:rsidRPr="006E7E7A" w:rsidRDefault="00D65703" w:rsidP="00861050">
      <w:pPr>
        <w:rPr>
          <w:rFonts w:ascii="Calibri" w:hAnsi="Calibri" w:cs="Calibri"/>
        </w:rPr>
      </w:pPr>
    </w:p>
    <w:p w14:paraId="4FFD44A8" w14:textId="77777777" w:rsidR="00D65703" w:rsidRPr="006E7E7A" w:rsidRDefault="00D65703" w:rsidP="00861050">
      <w:pPr>
        <w:rPr>
          <w:rFonts w:ascii="Calibri" w:hAnsi="Calibri" w:cs="Calibri"/>
        </w:rPr>
      </w:pPr>
    </w:p>
    <w:p w14:paraId="20500170" w14:textId="77777777" w:rsidR="00D65703" w:rsidRPr="006E7E7A" w:rsidRDefault="00D65703" w:rsidP="00861050">
      <w:pPr>
        <w:rPr>
          <w:rFonts w:ascii="Calibri" w:hAnsi="Calibri" w:cs="Calibri"/>
        </w:rPr>
      </w:pPr>
    </w:p>
    <w:p w14:paraId="7D07C7DD" w14:textId="77777777" w:rsidR="00D65703" w:rsidRPr="006E7E7A" w:rsidRDefault="00D65703" w:rsidP="00861050">
      <w:pPr>
        <w:rPr>
          <w:rFonts w:ascii="Calibri" w:hAnsi="Calibri" w:cs="Calibri"/>
        </w:rPr>
      </w:pPr>
    </w:p>
    <w:p w14:paraId="56FC6609" w14:textId="47E4B043" w:rsidR="00D65703" w:rsidRPr="006E7E7A" w:rsidRDefault="00BC0C45" w:rsidP="00861050">
      <w:pPr>
        <w:rPr>
          <w:rFonts w:ascii="Calibri" w:hAnsi="Calibri" w:cs="Calibri"/>
        </w:rPr>
      </w:pPr>
      <w:r w:rsidRPr="006E7E7A">
        <w:rPr>
          <w:rFonts w:ascii="Calibri" w:hAnsi="Calibri" w:cs="Calibri"/>
        </w:rPr>
        <w:fldChar w:fldCharType="begin"/>
      </w:r>
      <w:r w:rsidRPr="006E7E7A">
        <w:rPr>
          <w:rFonts w:ascii="Calibri" w:hAnsi="Calibri" w:cs="Calibri"/>
        </w:rPr>
        <w:instrText xml:space="preserve"> INCLUDEPICTURE "/Users/issyallen/Library/Group Containers/UBF8T346G9.ms/WebArchiveCopyPasteTempFiles/com.microsoft.Word/p.jpeg" \* MERGEFORMATINET </w:instrText>
      </w:r>
      <w:r w:rsidRPr="006E7E7A">
        <w:rPr>
          <w:rFonts w:ascii="Calibri" w:hAnsi="Calibri" w:cs="Calibri"/>
        </w:rPr>
        <w:fldChar w:fldCharType="separate"/>
      </w:r>
      <w:r w:rsidRPr="006E7E7A">
        <w:rPr>
          <w:rFonts w:ascii="Calibri" w:hAnsi="Calibri" w:cs="Calibri"/>
        </w:rPr>
        <w:fldChar w:fldCharType="end"/>
      </w:r>
    </w:p>
    <w:p w14:paraId="33C84443" w14:textId="7B463D44" w:rsidR="00D65703" w:rsidRPr="006E7E7A" w:rsidRDefault="007C1681" w:rsidP="00861050">
      <w:pPr>
        <w:rPr>
          <w:rFonts w:ascii="Calibri" w:hAnsi="Calibri" w:cs="Calibri"/>
        </w:rPr>
      </w:pPr>
      <w:r w:rsidRPr="006E7E7A">
        <w:rPr>
          <w:rFonts w:ascii="Calibri" w:hAnsi="Calibri" w:cs="Calibri"/>
          <w:noProof/>
          <w14:ligatures w14:val="standardContextual"/>
        </w:rPr>
        <mc:AlternateContent>
          <mc:Choice Requires="wps">
            <w:drawing>
              <wp:anchor distT="0" distB="0" distL="114300" distR="114300" simplePos="0" relativeHeight="251692032" behindDoc="0" locked="0" layoutInCell="1" allowOverlap="1" wp14:anchorId="50A943F3" wp14:editId="1F49AF3C">
                <wp:simplePos x="0" y="0"/>
                <wp:positionH relativeFrom="column">
                  <wp:posOffset>381000</wp:posOffset>
                </wp:positionH>
                <wp:positionV relativeFrom="paragraph">
                  <wp:posOffset>107950</wp:posOffset>
                </wp:positionV>
                <wp:extent cx="4840605" cy="419100"/>
                <wp:effectExtent l="0" t="0" r="0" b="0"/>
                <wp:wrapNone/>
                <wp:docPr id="219627143" name="Text Box 32"/>
                <wp:cNvGraphicFramePr/>
                <a:graphic xmlns:a="http://schemas.openxmlformats.org/drawingml/2006/main">
                  <a:graphicData uri="http://schemas.microsoft.com/office/word/2010/wordprocessingShape">
                    <wps:wsp>
                      <wps:cNvSpPr txBox="1"/>
                      <wps:spPr>
                        <a:xfrm>
                          <a:off x="0" y="0"/>
                          <a:ext cx="4840605" cy="419100"/>
                        </a:xfrm>
                        <a:prstGeom prst="rect">
                          <a:avLst/>
                        </a:prstGeom>
                        <a:solidFill>
                          <a:schemeClr val="lt1"/>
                        </a:solidFill>
                        <a:ln w="6350">
                          <a:noFill/>
                        </a:ln>
                      </wps:spPr>
                      <wps:txbx>
                        <w:txbxContent>
                          <w:p w14:paraId="48264581" w14:textId="78474D02" w:rsidR="007C1681" w:rsidRPr="007C1681" w:rsidRDefault="007C1681">
                            <w:pPr>
                              <w:rPr>
                                <w:sz w:val="15"/>
                                <w:szCs w:val="15"/>
                              </w:rPr>
                            </w:pPr>
                            <w:r>
                              <w:rPr>
                                <w:sz w:val="15"/>
                                <w:szCs w:val="15"/>
                              </w:rPr>
                              <w:t>Above (from left): Twig Searle from Falmouth University, winner of The Sanderson Award, and Luke Grigorian</w:t>
                            </w:r>
                            <w:r w:rsidR="00B653FA">
                              <w:rPr>
                                <w:sz w:val="15"/>
                                <w:szCs w:val="15"/>
                              </w:rPr>
                              <w:t xml:space="preserve"> from </w:t>
                            </w:r>
                            <w:r w:rsidR="00D20671">
                              <w:rPr>
                                <w:sz w:val="15"/>
                                <w:szCs w:val="15"/>
                              </w:rPr>
                              <w:t>Loughborough University, winner of The Future Native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943F3" id="Text Box 32" o:spid="_x0000_s1031" type="#_x0000_t202" style="position:absolute;margin-left:30pt;margin-top:8.5pt;width:381.15pt;height: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" fillcolor="white [3201]" stroked="f" strokeweight=".5pt">
                <v:textbox>
                  <w:txbxContent>
                    <w:p w14:paraId="48264581" w14:textId="78474D02" w:rsidR="007C1681" w:rsidRPr="007C1681" w:rsidRDefault="007C1681">
                      <w:pPr>
                        <w:rPr>
                          <w:sz w:val="15"/>
                          <w:szCs w:val="15"/>
                        </w:rPr>
                      </w:pPr>
                      <w:r>
                        <w:rPr>
                          <w:sz w:val="15"/>
                          <w:szCs w:val="15"/>
                        </w:rPr>
                        <w:t>Above (from left): Twig Searle from Falmouth University, winner of The Sanderson Award, and Luke Grigorian</w:t>
                      </w:r>
                      <w:r w:rsidR="00B653FA">
                        <w:rPr>
                          <w:sz w:val="15"/>
                          <w:szCs w:val="15"/>
                        </w:rPr>
                        <w:t xml:space="preserve"> from </w:t>
                      </w:r>
                      <w:r w:rsidR="00D20671">
                        <w:rPr>
                          <w:sz w:val="15"/>
                          <w:szCs w:val="15"/>
                        </w:rPr>
                        <w:t>Loughborough University, winner of The Future Native Award.</w:t>
                      </w:r>
                    </w:p>
                  </w:txbxContent>
                </v:textbox>
              </v:shape>
            </w:pict>
          </mc:Fallback>
        </mc:AlternateContent>
      </w:r>
    </w:p>
    <w:p w14:paraId="7AD537C2" w14:textId="77777777" w:rsidR="00E40F4E" w:rsidRPr="006E7E7A" w:rsidRDefault="00E40F4E" w:rsidP="002F4714">
      <w:pPr>
        <w:pStyle w:val="Heading3"/>
        <w:rPr>
          <w:rFonts w:ascii="Calibri" w:hAnsi="Calibri" w:cs="Calibri"/>
          <w:b/>
          <w:bCs/>
          <w:color w:val="000000" w:themeColor="text1"/>
          <w:sz w:val="24"/>
          <w:szCs w:val="24"/>
        </w:rPr>
      </w:pPr>
    </w:p>
    <w:p w14:paraId="0C7BC933" w14:textId="69AF0810" w:rsidR="002F4714" w:rsidRPr="006E7E7A" w:rsidRDefault="002F4714" w:rsidP="002F4714">
      <w:pPr>
        <w:pStyle w:val="Heading3"/>
        <w:rPr>
          <w:rFonts w:ascii="Calibri" w:hAnsi="Calibri" w:cs="Calibri"/>
          <w:b/>
          <w:bCs/>
          <w:color w:val="000000" w:themeColor="text1"/>
          <w:sz w:val="24"/>
          <w:szCs w:val="24"/>
        </w:rPr>
      </w:pPr>
      <w:r w:rsidRPr="006E7E7A">
        <w:rPr>
          <w:rFonts w:ascii="Calibri" w:hAnsi="Calibri" w:cs="Calibri"/>
          <w:b/>
          <w:bCs/>
          <w:color w:val="000000" w:themeColor="text1"/>
          <w:sz w:val="24"/>
          <w:szCs w:val="24"/>
        </w:rPr>
        <w:t>The Sanderson Award</w:t>
      </w:r>
    </w:p>
    <w:p w14:paraId="03E25B6F" w14:textId="7BF8AFA6" w:rsidR="002F4714" w:rsidRPr="006E7E7A" w:rsidRDefault="002F4714" w:rsidP="002F4714">
      <w:pPr>
        <w:pStyle w:val="NormalWeb"/>
        <w:rPr>
          <w:rFonts w:ascii="Calibri" w:hAnsi="Calibri" w:cs="Calibri"/>
          <w:color w:val="000000" w:themeColor="text1"/>
          <w:sz w:val="22"/>
          <w:szCs w:val="22"/>
        </w:rPr>
      </w:pPr>
      <w:r w:rsidRPr="006E7E7A">
        <w:rPr>
          <w:rFonts w:ascii="Calibri" w:hAnsi="Calibri" w:cs="Calibri"/>
          <w:color w:val="000000" w:themeColor="text1"/>
          <w:sz w:val="22"/>
          <w:szCs w:val="22"/>
        </w:rPr>
        <w:t>Twig Searle of Falmouth University received The Sanderson Award for a contemporary interpretation of traditional Welsh blanket weaving.</w:t>
      </w:r>
      <w:r w:rsidR="00F12B2F" w:rsidRPr="006E7E7A">
        <w:rPr>
          <w:rFonts w:ascii="Calibri" w:hAnsi="Calibri" w:cs="Calibri"/>
          <w:color w:val="000000" w:themeColor="text1"/>
          <w:sz w:val="22"/>
          <w:szCs w:val="22"/>
        </w:rPr>
        <w:t xml:space="preserve"> </w:t>
      </w:r>
      <w:r w:rsidR="00F12B2F" w:rsidRPr="006E7E7A">
        <w:rPr>
          <w:rFonts w:ascii="Calibri" w:hAnsi="Calibri" w:cs="Calibri"/>
          <w:color w:val="000000" w:themeColor="text1"/>
          <w:sz w:val="22"/>
          <w:szCs w:val="22"/>
          <w:lang w:val="en"/>
        </w:rPr>
        <w:t xml:space="preserve">Developed over the course of the designer's degree, the body of work draws inspiration from a fairy tale about a dyer who loses access to </w:t>
      </w:r>
      <w:proofErr w:type="gramStart"/>
      <w:r w:rsidR="00F12B2F" w:rsidRPr="006E7E7A">
        <w:rPr>
          <w:rFonts w:ascii="Calibri" w:hAnsi="Calibri" w:cs="Calibri"/>
          <w:color w:val="000000" w:themeColor="text1"/>
          <w:sz w:val="22"/>
          <w:szCs w:val="22"/>
          <w:lang w:val="en"/>
        </w:rPr>
        <w:t>all of</w:t>
      </w:r>
      <w:proofErr w:type="gramEnd"/>
      <w:r w:rsidR="00F12B2F" w:rsidRPr="006E7E7A">
        <w:rPr>
          <w:rFonts w:ascii="Calibri" w:hAnsi="Calibri" w:cs="Calibri"/>
          <w:color w:val="000000" w:themeColor="text1"/>
          <w:sz w:val="22"/>
          <w:szCs w:val="22"/>
          <w:lang w:val="en"/>
        </w:rPr>
        <w:t xml:space="preserve"> </w:t>
      </w:r>
      <w:r w:rsidR="009F24A5" w:rsidRPr="006E7E7A">
        <w:rPr>
          <w:rFonts w:ascii="Calibri" w:hAnsi="Calibri" w:cs="Calibri"/>
          <w:color w:val="000000" w:themeColor="text1"/>
          <w:sz w:val="22"/>
          <w:szCs w:val="22"/>
          <w:lang w:val="en"/>
        </w:rPr>
        <w:t>his</w:t>
      </w:r>
      <w:r w:rsidR="00F12B2F" w:rsidRPr="006E7E7A">
        <w:rPr>
          <w:rFonts w:ascii="Calibri" w:hAnsi="Calibri" w:cs="Calibri"/>
          <w:color w:val="000000" w:themeColor="text1"/>
          <w:sz w:val="22"/>
          <w:szCs w:val="22"/>
          <w:lang w:val="en"/>
        </w:rPr>
        <w:t xml:space="preserve"> trade routes and is forced to rediscover </w:t>
      </w:r>
      <w:r w:rsidR="009F24A5" w:rsidRPr="006E7E7A">
        <w:rPr>
          <w:rFonts w:ascii="Calibri" w:hAnsi="Calibri" w:cs="Calibri"/>
          <w:color w:val="000000" w:themeColor="text1"/>
          <w:sz w:val="22"/>
          <w:szCs w:val="22"/>
          <w:lang w:val="en"/>
        </w:rPr>
        <w:t>his</w:t>
      </w:r>
      <w:r w:rsidR="00F12B2F" w:rsidRPr="006E7E7A">
        <w:rPr>
          <w:rFonts w:ascii="Calibri" w:hAnsi="Calibri" w:cs="Calibri"/>
          <w:color w:val="000000" w:themeColor="text1"/>
          <w:sz w:val="22"/>
          <w:szCs w:val="22"/>
          <w:lang w:val="en"/>
        </w:rPr>
        <w:t xml:space="preserve"> craft using only the natural resources available within a five-kilometre radius of </w:t>
      </w:r>
      <w:r w:rsidR="009F24A5" w:rsidRPr="006E7E7A">
        <w:rPr>
          <w:rFonts w:ascii="Calibri" w:hAnsi="Calibri" w:cs="Calibri"/>
          <w:color w:val="000000" w:themeColor="text1"/>
          <w:sz w:val="22"/>
          <w:szCs w:val="22"/>
          <w:lang w:val="en"/>
        </w:rPr>
        <w:t xml:space="preserve">his </w:t>
      </w:r>
      <w:r w:rsidR="00F12B2F" w:rsidRPr="006E7E7A">
        <w:rPr>
          <w:rFonts w:ascii="Calibri" w:hAnsi="Calibri" w:cs="Calibri"/>
          <w:color w:val="000000" w:themeColor="text1"/>
          <w:sz w:val="22"/>
          <w:szCs w:val="22"/>
          <w:lang w:val="en"/>
        </w:rPr>
        <w:t>home. By foraging locally for natural dyes and materials, the project explores themes of resilience, resourcefulness and reconnecting with traditional making practices, revealing that what was thought to be lost had simply been forgotten.</w:t>
      </w:r>
    </w:p>
    <w:p w14:paraId="1DDA63C1" w14:textId="15E81190" w:rsidR="002F4714" w:rsidRPr="006E7E7A" w:rsidRDefault="002F4714" w:rsidP="002F4714">
      <w:pPr>
        <w:pStyle w:val="NormalWeb"/>
        <w:rPr>
          <w:rFonts w:ascii="Calibri" w:hAnsi="Calibri" w:cs="Calibri"/>
          <w:color w:val="000000" w:themeColor="text1"/>
          <w:sz w:val="22"/>
          <w:szCs w:val="22"/>
        </w:rPr>
      </w:pPr>
      <w:r w:rsidRPr="006E7E7A">
        <w:rPr>
          <w:rFonts w:ascii="Calibri" w:hAnsi="Calibri" w:cs="Calibri"/>
          <w:color w:val="000000" w:themeColor="text1"/>
          <w:sz w:val="22"/>
          <w:szCs w:val="22"/>
        </w:rPr>
        <w:t xml:space="preserve">Judges </w:t>
      </w:r>
      <w:r w:rsidR="00767CB3" w:rsidRPr="006E7E7A">
        <w:rPr>
          <w:rFonts w:ascii="Calibri" w:hAnsi="Calibri" w:cs="Calibri"/>
          <w:color w:val="000000" w:themeColor="text1"/>
          <w:sz w:val="22"/>
          <w:szCs w:val="22"/>
        </w:rPr>
        <w:t xml:space="preserve">commented on </w:t>
      </w:r>
      <w:r w:rsidRPr="006E7E7A">
        <w:rPr>
          <w:rFonts w:ascii="Calibri" w:hAnsi="Calibri" w:cs="Calibri"/>
          <w:color w:val="000000" w:themeColor="text1"/>
          <w:sz w:val="22"/>
          <w:szCs w:val="22"/>
        </w:rPr>
        <w:t xml:space="preserve">the work's outstanding craftsmanship, thoughtful storytelling and commitment to natural dyeing and sustainable textile practice. </w:t>
      </w:r>
    </w:p>
    <w:p w14:paraId="5E319FF4" w14:textId="77777777" w:rsidR="002F4714" w:rsidRPr="006E7E7A" w:rsidRDefault="002F4714" w:rsidP="002F4714">
      <w:pPr>
        <w:pStyle w:val="Heading3"/>
        <w:rPr>
          <w:rFonts w:ascii="Calibri" w:hAnsi="Calibri" w:cs="Calibri"/>
          <w:b/>
          <w:bCs/>
          <w:color w:val="000000" w:themeColor="text1"/>
          <w:sz w:val="24"/>
          <w:szCs w:val="24"/>
        </w:rPr>
      </w:pPr>
      <w:r w:rsidRPr="006E7E7A">
        <w:rPr>
          <w:rFonts w:ascii="Calibri" w:hAnsi="Calibri" w:cs="Calibri"/>
          <w:b/>
          <w:bCs/>
          <w:color w:val="000000" w:themeColor="text1"/>
          <w:sz w:val="24"/>
          <w:szCs w:val="24"/>
        </w:rPr>
        <w:t>The Future Native Award</w:t>
      </w:r>
    </w:p>
    <w:p w14:paraId="30D2405D" w14:textId="77777777" w:rsidR="002F4714" w:rsidRPr="006E7E7A" w:rsidRDefault="002F4714" w:rsidP="002F4714">
      <w:pPr>
        <w:pStyle w:val="NormalWeb"/>
        <w:rPr>
          <w:rFonts w:ascii="Calibri" w:hAnsi="Calibri" w:cs="Calibri"/>
          <w:color w:val="000000" w:themeColor="text1"/>
          <w:sz w:val="22"/>
          <w:szCs w:val="22"/>
        </w:rPr>
      </w:pPr>
      <w:r w:rsidRPr="006E7E7A">
        <w:rPr>
          <w:rFonts w:ascii="Calibri" w:hAnsi="Calibri" w:cs="Calibri"/>
          <w:color w:val="000000" w:themeColor="text1"/>
          <w:sz w:val="22"/>
          <w:szCs w:val="22"/>
        </w:rPr>
        <w:t xml:space="preserve">Luke Grigorian received The Future Native Award for </w:t>
      </w:r>
      <w:r w:rsidRPr="006E7E7A">
        <w:rPr>
          <w:rStyle w:val="Emphasis"/>
          <w:rFonts w:ascii="Calibri" w:eastAsiaTheme="majorEastAsia" w:hAnsi="Calibri" w:cs="Calibri"/>
          <w:color w:val="000000" w:themeColor="text1"/>
          <w:sz w:val="22"/>
          <w:szCs w:val="22"/>
        </w:rPr>
        <w:t>Summit</w:t>
      </w:r>
      <w:r w:rsidRPr="006E7E7A">
        <w:rPr>
          <w:rFonts w:ascii="Calibri" w:hAnsi="Calibri" w:cs="Calibri"/>
          <w:color w:val="000000" w:themeColor="text1"/>
          <w:sz w:val="22"/>
          <w:szCs w:val="22"/>
        </w:rPr>
        <w:t>, a portable emergency treatment system for acute mountain sickness.</w:t>
      </w:r>
    </w:p>
    <w:p w14:paraId="0CFBF8C5" w14:textId="70B51CF8" w:rsidR="002F4714" w:rsidRPr="006E7E7A" w:rsidRDefault="004E5EC1" w:rsidP="002F4714">
      <w:pPr>
        <w:pStyle w:val="NormalWeb"/>
        <w:rPr>
          <w:rFonts w:ascii="Calibri" w:hAnsi="Calibri" w:cs="Calibri"/>
          <w:color w:val="000000" w:themeColor="text1"/>
          <w:sz w:val="22"/>
          <w:szCs w:val="22"/>
        </w:rPr>
      </w:pPr>
      <w:r w:rsidRPr="006E7E7A">
        <w:rPr>
          <w:rFonts w:ascii="Calibri" w:hAnsi="Calibri" w:cs="Calibri"/>
          <w:sz w:val="22"/>
          <w:szCs w:val="22"/>
        </w:rPr>
        <w:lastRenderedPageBreak/>
        <w:fldChar w:fldCharType="begin"/>
      </w:r>
      <w:r w:rsidRPr="006E7E7A">
        <w:rPr>
          <w:rFonts w:ascii="Calibri" w:hAnsi="Calibri" w:cs="Calibri"/>
          <w:sz w:val="22"/>
          <w:szCs w:val="22"/>
        </w:rPr>
        <w:instrText xml:space="preserve"> INCLUDEPICTURE "/Users/issyallen/Library/Group Containers/UBF8T346G9.ms/WebArchiveCopyPasteTempFiles/com.microsoft.Word/p.jpeg" \* MERGEFORMATINET </w:instrText>
      </w:r>
      <w:r w:rsidRPr="006E7E7A">
        <w:rPr>
          <w:rFonts w:ascii="Calibri" w:hAnsi="Calibri" w:cs="Calibri"/>
          <w:sz w:val="22"/>
          <w:szCs w:val="22"/>
        </w:rPr>
        <w:fldChar w:fldCharType="separate"/>
      </w:r>
      <w:r w:rsidRPr="006E7E7A">
        <w:rPr>
          <w:rFonts w:ascii="Calibri" w:hAnsi="Calibri" w:cs="Calibri"/>
          <w:sz w:val="22"/>
          <w:szCs w:val="22"/>
        </w:rPr>
        <w:fldChar w:fldCharType="end"/>
      </w:r>
      <w:r w:rsidR="002F4714" w:rsidRPr="006E7E7A">
        <w:rPr>
          <w:rFonts w:ascii="Calibri" w:hAnsi="Calibri" w:cs="Calibri"/>
          <w:color w:val="000000" w:themeColor="text1"/>
          <w:sz w:val="22"/>
          <w:szCs w:val="22"/>
        </w:rPr>
        <w:t>Inspired by his own experience as a keen hiker, Luke identified a gap in the market for an emergency treatment device that operates without electricity or oxygen. Judges praised the project for its holistic design thinking, innovation and meticulous attention to detail within a highly challenging design space.</w:t>
      </w:r>
    </w:p>
    <w:p w14:paraId="3BD7F05A" w14:textId="01851257" w:rsidR="0082120A" w:rsidRPr="006E7E7A" w:rsidRDefault="00935324" w:rsidP="002F4714">
      <w:pPr>
        <w:pStyle w:val="NormalWeb"/>
        <w:rPr>
          <w:rFonts w:ascii="Calibri" w:hAnsi="Calibri" w:cs="Calibri"/>
          <w:color w:val="000000" w:themeColor="text1"/>
        </w:rPr>
      </w:pPr>
      <w:r w:rsidRPr="006E7E7A">
        <w:rPr>
          <w:rFonts w:ascii="Calibri" w:hAnsi="Calibri" w:cs="Calibri"/>
          <w:noProof/>
          <w:sz w:val="22"/>
          <w:szCs w:val="22"/>
        </w:rPr>
        <w:drawing>
          <wp:anchor distT="0" distB="0" distL="114300" distR="114300" simplePos="0" relativeHeight="251667456" behindDoc="1" locked="0" layoutInCell="1" allowOverlap="1" wp14:anchorId="43BB34E4" wp14:editId="013C1FDF">
            <wp:simplePos x="0" y="0"/>
            <wp:positionH relativeFrom="column">
              <wp:posOffset>2768600</wp:posOffset>
            </wp:positionH>
            <wp:positionV relativeFrom="paragraph">
              <wp:posOffset>0</wp:posOffset>
            </wp:positionV>
            <wp:extent cx="1874520" cy="2810510"/>
            <wp:effectExtent l="0" t="0" r="5080" b="0"/>
            <wp:wrapTight wrapText="bothSides">
              <wp:wrapPolygon edited="0">
                <wp:start x="0" y="0"/>
                <wp:lineTo x="0" y="21473"/>
                <wp:lineTo x="21512" y="21473"/>
                <wp:lineTo x="21512" y="0"/>
                <wp:lineTo x="0" y="0"/>
              </wp:wrapPolygon>
            </wp:wrapTight>
            <wp:docPr id="7071984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74520" cy="2810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E7A">
        <w:rPr>
          <w:rFonts w:ascii="Calibri" w:hAnsi="Calibri" w:cs="Calibri"/>
          <w:noProof/>
          <w:sz w:val="22"/>
          <w:szCs w:val="22"/>
        </w:rPr>
        <w:drawing>
          <wp:anchor distT="0" distB="0" distL="114300" distR="114300" simplePos="0" relativeHeight="251665408" behindDoc="1" locked="0" layoutInCell="1" allowOverlap="1" wp14:anchorId="306A8FA3" wp14:editId="5B53749B">
            <wp:simplePos x="0" y="0"/>
            <wp:positionH relativeFrom="column">
              <wp:posOffset>547370</wp:posOffset>
            </wp:positionH>
            <wp:positionV relativeFrom="paragraph">
              <wp:posOffset>0</wp:posOffset>
            </wp:positionV>
            <wp:extent cx="1874520" cy="2810510"/>
            <wp:effectExtent l="0" t="0" r="5080" b="0"/>
            <wp:wrapTight wrapText="bothSides">
              <wp:wrapPolygon edited="0">
                <wp:start x="0" y="0"/>
                <wp:lineTo x="0" y="21473"/>
                <wp:lineTo x="21512" y="21473"/>
                <wp:lineTo x="21512" y="0"/>
                <wp:lineTo x="0" y="0"/>
              </wp:wrapPolygon>
            </wp:wrapTight>
            <wp:docPr id="362886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4520" cy="2810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FB3E63" w14:textId="77736683" w:rsidR="0082120A" w:rsidRPr="006E7E7A" w:rsidRDefault="003221D9" w:rsidP="002F4714">
      <w:pPr>
        <w:pStyle w:val="NormalWeb"/>
        <w:rPr>
          <w:rFonts w:ascii="Calibri" w:hAnsi="Calibri" w:cs="Calibri"/>
          <w:color w:val="000000" w:themeColor="text1"/>
        </w:rPr>
      </w:pPr>
      <w:r w:rsidRPr="006E7E7A">
        <w:rPr>
          <w:rFonts w:ascii="Calibri" w:hAnsi="Calibri" w:cs="Calibri"/>
        </w:rPr>
        <w:fldChar w:fldCharType="begin"/>
      </w:r>
      <w:r w:rsidRPr="006E7E7A">
        <w:rPr>
          <w:rFonts w:ascii="Calibri" w:hAnsi="Calibri" w:cs="Calibri"/>
        </w:rPr>
        <w:instrText xml:space="preserve"> INCLUDEPICTURE "/Users/issyallen/Library/Group Containers/UBF8T346G9.ms/WebArchiveCopyPasteTempFiles/com.microsoft.Word/p.jpeg" \* MERGEFORMATINET </w:instrText>
      </w:r>
      <w:r w:rsidRPr="006E7E7A">
        <w:rPr>
          <w:rFonts w:ascii="Calibri" w:hAnsi="Calibri" w:cs="Calibri"/>
        </w:rPr>
        <w:fldChar w:fldCharType="separate"/>
      </w:r>
      <w:r w:rsidRPr="006E7E7A">
        <w:rPr>
          <w:rFonts w:ascii="Calibri" w:hAnsi="Calibri" w:cs="Calibri"/>
        </w:rPr>
        <w:fldChar w:fldCharType="end"/>
      </w:r>
    </w:p>
    <w:p w14:paraId="53EFD278" w14:textId="6BACA65F" w:rsidR="0082120A" w:rsidRPr="006E7E7A" w:rsidRDefault="0082120A" w:rsidP="002F4714">
      <w:pPr>
        <w:pStyle w:val="NormalWeb"/>
        <w:rPr>
          <w:rFonts w:ascii="Calibri" w:hAnsi="Calibri" w:cs="Calibri"/>
          <w:color w:val="000000" w:themeColor="text1"/>
        </w:rPr>
      </w:pPr>
    </w:p>
    <w:p w14:paraId="2D75694A" w14:textId="46DEEA30" w:rsidR="0082120A" w:rsidRPr="006E7E7A" w:rsidRDefault="009A214B" w:rsidP="002F4714">
      <w:pPr>
        <w:pStyle w:val="NormalWeb"/>
        <w:rPr>
          <w:rFonts w:ascii="Calibri" w:hAnsi="Calibri" w:cs="Calibri"/>
          <w:color w:val="000000" w:themeColor="text1"/>
        </w:rPr>
      </w:pPr>
      <w:r w:rsidRPr="006E7E7A">
        <w:rPr>
          <w:rFonts w:ascii="Calibri" w:hAnsi="Calibri" w:cs="Calibri"/>
        </w:rPr>
        <w:fldChar w:fldCharType="begin"/>
      </w:r>
      <w:r w:rsidRPr="006E7E7A">
        <w:rPr>
          <w:rFonts w:ascii="Calibri" w:hAnsi="Calibri" w:cs="Calibri"/>
        </w:rPr>
        <w:instrText xml:space="preserve"> INCLUDEPICTURE "/Users/issyallen/Library/Group Containers/UBF8T346G9.ms/WebArchiveCopyPasteTempFiles/com.microsoft.Word/p.jpeg" \* MERGEFORMATINET </w:instrText>
      </w:r>
      <w:r w:rsidRPr="006E7E7A">
        <w:rPr>
          <w:rFonts w:ascii="Calibri" w:hAnsi="Calibri" w:cs="Calibri"/>
        </w:rPr>
        <w:fldChar w:fldCharType="separate"/>
      </w:r>
      <w:r w:rsidRPr="006E7E7A">
        <w:rPr>
          <w:rFonts w:ascii="Calibri" w:hAnsi="Calibri" w:cs="Calibri"/>
        </w:rPr>
        <w:fldChar w:fldCharType="end"/>
      </w:r>
    </w:p>
    <w:p w14:paraId="1B6925C2" w14:textId="7A60B92B" w:rsidR="003221D9" w:rsidRPr="006E7E7A" w:rsidRDefault="00410227" w:rsidP="002F4714">
      <w:pPr>
        <w:pStyle w:val="NormalWeb"/>
        <w:rPr>
          <w:rFonts w:ascii="Calibri" w:hAnsi="Calibri" w:cs="Calibri"/>
          <w:color w:val="000000" w:themeColor="text1"/>
        </w:rPr>
      </w:pPr>
      <w:r w:rsidRPr="006E7E7A">
        <w:rPr>
          <w:rFonts w:ascii="Calibri" w:hAnsi="Calibri" w:cs="Calibri"/>
        </w:rPr>
        <w:fldChar w:fldCharType="begin"/>
      </w:r>
      <w:r w:rsidRPr="006E7E7A">
        <w:rPr>
          <w:rFonts w:ascii="Calibri" w:hAnsi="Calibri" w:cs="Calibri"/>
        </w:rPr>
        <w:instrText xml:space="preserve"> INCLUDEPICTURE "/Users/issyallen/Library/Group Containers/UBF8T346G9.ms/WebArchiveCopyPasteTempFiles/com.microsoft.Word/p.jpeg" \* MERGEFORMATINET </w:instrText>
      </w:r>
      <w:r w:rsidRPr="006E7E7A">
        <w:rPr>
          <w:rFonts w:ascii="Calibri" w:hAnsi="Calibri" w:cs="Calibri"/>
        </w:rPr>
        <w:fldChar w:fldCharType="separate"/>
      </w:r>
      <w:r w:rsidRPr="006E7E7A">
        <w:rPr>
          <w:rFonts w:ascii="Calibri" w:hAnsi="Calibri" w:cs="Calibri"/>
        </w:rPr>
        <w:fldChar w:fldCharType="end"/>
      </w:r>
    </w:p>
    <w:p w14:paraId="5E9024B3" w14:textId="1908F656" w:rsidR="003221D9" w:rsidRPr="006E7E7A" w:rsidRDefault="003221D9" w:rsidP="002F4714">
      <w:pPr>
        <w:pStyle w:val="NormalWeb"/>
        <w:rPr>
          <w:rFonts w:ascii="Calibri" w:hAnsi="Calibri" w:cs="Calibri"/>
          <w:color w:val="000000" w:themeColor="text1"/>
        </w:rPr>
      </w:pPr>
    </w:p>
    <w:p w14:paraId="6186BA54" w14:textId="392A22F6" w:rsidR="003221D9" w:rsidRPr="006E7E7A" w:rsidRDefault="001B5744" w:rsidP="002F4714">
      <w:pPr>
        <w:pStyle w:val="NormalWeb"/>
        <w:rPr>
          <w:rFonts w:ascii="Calibri" w:hAnsi="Calibri" w:cs="Calibri"/>
          <w:color w:val="000000" w:themeColor="text1"/>
        </w:rPr>
      </w:pPr>
      <w:r w:rsidRPr="006E7E7A">
        <w:rPr>
          <w:rFonts w:ascii="Calibri" w:hAnsi="Calibri" w:cs="Calibri"/>
        </w:rPr>
        <w:fldChar w:fldCharType="begin"/>
      </w:r>
      <w:r w:rsidRPr="006E7E7A">
        <w:rPr>
          <w:rFonts w:ascii="Calibri" w:hAnsi="Calibri" w:cs="Calibri"/>
        </w:rPr>
        <w:instrText xml:space="preserve"> INCLUDEPICTURE "/Users/issyallen/Library/Group Containers/UBF8T346G9.ms/WebArchiveCopyPasteTempFiles/com.microsoft.Word/p.jpeg" \* MERGEFORMATINET </w:instrText>
      </w:r>
      <w:r w:rsidRPr="006E7E7A">
        <w:rPr>
          <w:rFonts w:ascii="Calibri" w:hAnsi="Calibri" w:cs="Calibri"/>
        </w:rPr>
        <w:fldChar w:fldCharType="separate"/>
      </w:r>
      <w:r w:rsidRPr="006E7E7A">
        <w:rPr>
          <w:rFonts w:ascii="Calibri" w:hAnsi="Calibri" w:cs="Calibri"/>
        </w:rPr>
        <w:fldChar w:fldCharType="end"/>
      </w:r>
    </w:p>
    <w:p w14:paraId="5D7C0961" w14:textId="5DB1B5A6" w:rsidR="003221D9" w:rsidRPr="006E7E7A" w:rsidRDefault="003221D9" w:rsidP="002F4714">
      <w:pPr>
        <w:pStyle w:val="Heading3"/>
        <w:rPr>
          <w:rFonts w:ascii="Calibri" w:hAnsi="Calibri" w:cs="Calibri"/>
          <w:b/>
          <w:bCs/>
          <w:color w:val="000000" w:themeColor="text1"/>
          <w:sz w:val="24"/>
          <w:szCs w:val="24"/>
        </w:rPr>
      </w:pPr>
    </w:p>
    <w:p w14:paraId="23C99BF8" w14:textId="07DF0030" w:rsidR="00935324" w:rsidRDefault="00935324" w:rsidP="002F4714">
      <w:pPr>
        <w:pStyle w:val="Heading3"/>
        <w:rPr>
          <w:rFonts w:ascii="Calibri" w:hAnsi="Calibri" w:cs="Calibri"/>
          <w:b/>
          <w:bCs/>
          <w:color w:val="000000" w:themeColor="text1"/>
          <w:sz w:val="24"/>
          <w:szCs w:val="24"/>
        </w:rPr>
      </w:pPr>
      <w:r w:rsidRPr="006E7E7A">
        <w:rPr>
          <w:rFonts w:ascii="Calibri" w:hAnsi="Calibri" w:cs="Calibri"/>
          <w:b/>
          <w:bCs/>
          <w:noProof/>
          <w:color w:val="000000" w:themeColor="text1"/>
          <w:sz w:val="24"/>
          <w:szCs w:val="24"/>
          <w14:ligatures w14:val="standardContextual"/>
        </w:rPr>
        <mc:AlternateContent>
          <mc:Choice Requires="wps">
            <w:drawing>
              <wp:anchor distT="0" distB="0" distL="114300" distR="114300" simplePos="0" relativeHeight="251693056" behindDoc="0" locked="0" layoutInCell="1" allowOverlap="1" wp14:anchorId="08DEE037" wp14:editId="6866C1CF">
                <wp:simplePos x="0" y="0"/>
                <wp:positionH relativeFrom="column">
                  <wp:posOffset>546100</wp:posOffset>
                </wp:positionH>
                <wp:positionV relativeFrom="paragraph">
                  <wp:posOffset>45720</wp:posOffset>
                </wp:positionV>
                <wp:extent cx="4097020" cy="495300"/>
                <wp:effectExtent l="0" t="0" r="5080" b="0"/>
                <wp:wrapNone/>
                <wp:docPr id="722019191" name="Text Box 33"/>
                <wp:cNvGraphicFramePr/>
                <a:graphic xmlns:a="http://schemas.openxmlformats.org/drawingml/2006/main">
                  <a:graphicData uri="http://schemas.microsoft.com/office/word/2010/wordprocessingShape">
                    <wps:wsp>
                      <wps:cNvSpPr txBox="1"/>
                      <wps:spPr>
                        <a:xfrm>
                          <a:off x="0" y="0"/>
                          <a:ext cx="4097020" cy="495300"/>
                        </a:xfrm>
                        <a:prstGeom prst="rect">
                          <a:avLst/>
                        </a:prstGeom>
                        <a:solidFill>
                          <a:schemeClr val="lt1"/>
                        </a:solidFill>
                        <a:ln w="6350">
                          <a:noFill/>
                        </a:ln>
                      </wps:spPr>
                      <wps:txbx>
                        <w:txbxContent>
                          <w:p w14:paraId="50F8D97A" w14:textId="4CD10B3C" w:rsidR="00D20671" w:rsidRPr="00D20671" w:rsidRDefault="00D20671">
                            <w:pPr>
                              <w:rPr>
                                <w:sz w:val="15"/>
                                <w:szCs w:val="15"/>
                              </w:rPr>
                            </w:pPr>
                            <w:r>
                              <w:rPr>
                                <w:sz w:val="15"/>
                                <w:szCs w:val="15"/>
                              </w:rPr>
                              <w:t>Above (from left): Bhavnesh Rohit Modgill from the University of Brighton</w:t>
                            </w:r>
                            <w:r w:rsidR="00985983">
                              <w:rPr>
                                <w:sz w:val="15"/>
                                <w:szCs w:val="15"/>
                              </w:rPr>
                              <w:t>, winner of the Joseph Stannah Award, and Poppy Morgan from Edinburgh University, winner of the Oliver Bonas Award for Creativity &amp;</w:t>
                            </w:r>
                            <w:r w:rsidR="0054398A">
                              <w:rPr>
                                <w:sz w:val="15"/>
                                <w:szCs w:val="15"/>
                              </w:rPr>
                              <w:t xml:space="preserve"> Originality in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EE037" id="Text Box 33" o:spid="_x0000_s1032" type="#_x0000_t202" style="position:absolute;margin-left:43pt;margin-top:3.6pt;width:322.6pt;height: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" fillcolor="white [3201]" stroked="f" strokeweight=".5pt">
                <v:textbox>
                  <w:txbxContent>
                    <w:p w14:paraId="50F8D97A" w14:textId="4CD10B3C" w:rsidR="00D20671" w:rsidRPr="00D20671" w:rsidRDefault="00D20671">
                      <w:pPr>
                        <w:rPr>
                          <w:sz w:val="15"/>
                          <w:szCs w:val="15"/>
                        </w:rPr>
                      </w:pPr>
                      <w:r>
                        <w:rPr>
                          <w:sz w:val="15"/>
                          <w:szCs w:val="15"/>
                        </w:rPr>
                        <w:t>Above (from left): Bhavnesh Rohit Modgill from the University of Brighton</w:t>
                      </w:r>
                      <w:r w:rsidR="00985983">
                        <w:rPr>
                          <w:sz w:val="15"/>
                          <w:szCs w:val="15"/>
                        </w:rPr>
                        <w:t>, winner of the Joseph Stannah Award, and Poppy Morgan from Edinburgh University, winner of the Oliver Bonas Award for Creativity &amp;</w:t>
                      </w:r>
                      <w:r w:rsidR="0054398A">
                        <w:rPr>
                          <w:sz w:val="15"/>
                          <w:szCs w:val="15"/>
                        </w:rPr>
                        <w:t xml:space="preserve"> Originality in design</w:t>
                      </w:r>
                    </w:p>
                  </w:txbxContent>
                </v:textbox>
              </v:shape>
            </w:pict>
          </mc:Fallback>
        </mc:AlternateContent>
      </w:r>
    </w:p>
    <w:p w14:paraId="33EBD29D" w14:textId="77777777" w:rsidR="00935324" w:rsidRDefault="00935324" w:rsidP="002F4714">
      <w:pPr>
        <w:pStyle w:val="Heading3"/>
        <w:rPr>
          <w:rFonts w:ascii="Calibri" w:hAnsi="Calibri" w:cs="Calibri"/>
          <w:b/>
          <w:bCs/>
          <w:color w:val="000000" w:themeColor="text1"/>
          <w:sz w:val="24"/>
          <w:szCs w:val="24"/>
        </w:rPr>
      </w:pPr>
    </w:p>
    <w:p w14:paraId="39834DE5" w14:textId="1116D4BB" w:rsidR="002F4714" w:rsidRPr="006E7E7A" w:rsidRDefault="002F4714" w:rsidP="002F4714">
      <w:pPr>
        <w:pStyle w:val="Heading3"/>
        <w:rPr>
          <w:rFonts w:ascii="Calibri" w:hAnsi="Calibri" w:cs="Calibri"/>
          <w:b/>
          <w:bCs/>
          <w:color w:val="000000" w:themeColor="text1"/>
          <w:sz w:val="24"/>
          <w:szCs w:val="24"/>
        </w:rPr>
      </w:pPr>
      <w:r w:rsidRPr="006E7E7A">
        <w:rPr>
          <w:rFonts w:ascii="Calibri" w:hAnsi="Calibri" w:cs="Calibri"/>
          <w:b/>
          <w:bCs/>
          <w:color w:val="000000" w:themeColor="text1"/>
          <w:sz w:val="24"/>
          <w:szCs w:val="24"/>
        </w:rPr>
        <w:t>Joseph Stannah Award</w:t>
      </w:r>
    </w:p>
    <w:p w14:paraId="7D502A19" w14:textId="4ABFB397" w:rsidR="002F4714" w:rsidRPr="006E7E7A" w:rsidRDefault="002F4714" w:rsidP="002F4714">
      <w:pPr>
        <w:pStyle w:val="NormalWeb"/>
        <w:rPr>
          <w:rFonts w:ascii="Calibri" w:hAnsi="Calibri" w:cs="Calibri"/>
          <w:color w:val="000000" w:themeColor="text1"/>
          <w:sz w:val="22"/>
          <w:szCs w:val="22"/>
        </w:rPr>
      </w:pPr>
      <w:r w:rsidRPr="006E7E7A">
        <w:rPr>
          <w:rFonts w:ascii="Calibri" w:hAnsi="Calibri" w:cs="Calibri"/>
          <w:color w:val="000000" w:themeColor="text1"/>
          <w:sz w:val="22"/>
          <w:szCs w:val="22"/>
        </w:rPr>
        <w:t xml:space="preserve">Bhavnesh Rohit Modgill of the University of Brighton received the Joseph Stannah Award for </w:t>
      </w:r>
      <w:r w:rsidRPr="006E7E7A">
        <w:rPr>
          <w:rStyle w:val="Emphasis"/>
          <w:rFonts w:ascii="Calibri" w:eastAsiaTheme="majorEastAsia" w:hAnsi="Calibri" w:cs="Calibri"/>
          <w:color w:val="000000" w:themeColor="text1"/>
          <w:sz w:val="22"/>
          <w:szCs w:val="22"/>
        </w:rPr>
        <w:t>Toaster</w:t>
      </w:r>
      <w:r w:rsidRPr="006E7E7A">
        <w:rPr>
          <w:rFonts w:ascii="Calibri" w:hAnsi="Calibri" w:cs="Calibri"/>
          <w:color w:val="000000" w:themeColor="text1"/>
          <w:sz w:val="22"/>
          <w:szCs w:val="22"/>
        </w:rPr>
        <w:t>, an inclusive domestic appliance inspired by his experience of living in an intergenerational household.</w:t>
      </w:r>
    </w:p>
    <w:p w14:paraId="076BEE1B" w14:textId="3D3277FE" w:rsidR="002F4714" w:rsidRPr="006E7E7A" w:rsidRDefault="002F4714" w:rsidP="002F4714">
      <w:pPr>
        <w:pStyle w:val="NormalWeb"/>
        <w:rPr>
          <w:rFonts w:ascii="Calibri" w:hAnsi="Calibri" w:cs="Calibri"/>
          <w:color w:val="000000" w:themeColor="text1"/>
          <w:sz w:val="22"/>
          <w:szCs w:val="22"/>
        </w:rPr>
      </w:pPr>
      <w:r w:rsidRPr="006E7E7A">
        <w:rPr>
          <w:rFonts w:ascii="Calibri" w:hAnsi="Calibri" w:cs="Calibri"/>
          <w:color w:val="000000" w:themeColor="text1"/>
          <w:sz w:val="22"/>
          <w:szCs w:val="22"/>
        </w:rPr>
        <w:t>The project reimagines the everyday toaster through the principles of accessibility and sustainability. Designed to appeal to first-time homeowners, it incorporates intuitive controls, tactile markers, high-contrast colours and modular construction, acknowledging that accessibility requirements evolve throughout life without compromising aesthetics.</w:t>
      </w:r>
    </w:p>
    <w:p w14:paraId="529A405F" w14:textId="4678AAB2" w:rsidR="002F4714" w:rsidRPr="006E7E7A" w:rsidRDefault="00767CB3" w:rsidP="002F4714">
      <w:pPr>
        <w:pStyle w:val="NormalWeb"/>
        <w:rPr>
          <w:rFonts w:ascii="Calibri" w:hAnsi="Calibri" w:cs="Calibri"/>
          <w:color w:val="000000" w:themeColor="text1"/>
          <w:sz w:val="22"/>
          <w:szCs w:val="22"/>
        </w:rPr>
      </w:pPr>
      <w:r w:rsidRPr="006E7E7A">
        <w:rPr>
          <w:rFonts w:ascii="Calibri" w:hAnsi="Calibri" w:cs="Calibri"/>
          <w:color w:val="000000" w:themeColor="text1"/>
          <w:sz w:val="22"/>
          <w:szCs w:val="22"/>
        </w:rPr>
        <w:t>Alex Wilson, Product Director of Stannah, commended the</w:t>
      </w:r>
      <w:r w:rsidR="002F4714" w:rsidRPr="006E7E7A">
        <w:rPr>
          <w:rFonts w:ascii="Calibri" w:hAnsi="Calibri" w:cs="Calibri"/>
          <w:color w:val="000000" w:themeColor="text1"/>
          <w:sz w:val="22"/>
          <w:szCs w:val="22"/>
        </w:rPr>
        <w:t xml:space="preserve"> project for its excellent research, thoughtful development and compelling presentation.</w:t>
      </w:r>
    </w:p>
    <w:p w14:paraId="02A4700E" w14:textId="645E8167" w:rsidR="002F4714" w:rsidRPr="006E7E7A" w:rsidRDefault="002F4714" w:rsidP="002F4714">
      <w:pPr>
        <w:pStyle w:val="Heading3"/>
        <w:rPr>
          <w:rFonts w:ascii="Calibri" w:hAnsi="Calibri" w:cs="Calibri"/>
          <w:b/>
          <w:bCs/>
          <w:color w:val="000000" w:themeColor="text1"/>
          <w:sz w:val="24"/>
          <w:szCs w:val="24"/>
        </w:rPr>
      </w:pPr>
      <w:r w:rsidRPr="006E7E7A">
        <w:rPr>
          <w:rFonts w:ascii="Calibri" w:hAnsi="Calibri" w:cs="Calibri"/>
          <w:b/>
          <w:bCs/>
          <w:color w:val="000000" w:themeColor="text1"/>
          <w:sz w:val="24"/>
          <w:szCs w:val="24"/>
        </w:rPr>
        <w:t>Oliver Bonas Award for Creativity &amp; Originality in Design</w:t>
      </w:r>
    </w:p>
    <w:p w14:paraId="796B8001" w14:textId="18999FCC" w:rsidR="002F4714" w:rsidRPr="006E7E7A" w:rsidRDefault="002F4714" w:rsidP="002F4714">
      <w:pPr>
        <w:pStyle w:val="NormalWeb"/>
        <w:rPr>
          <w:rFonts w:ascii="Calibri" w:hAnsi="Calibri" w:cs="Calibri"/>
          <w:color w:val="000000" w:themeColor="text1"/>
          <w:sz w:val="22"/>
          <w:szCs w:val="22"/>
        </w:rPr>
      </w:pPr>
      <w:r w:rsidRPr="006E7E7A">
        <w:rPr>
          <w:rFonts w:ascii="Calibri" w:hAnsi="Calibri" w:cs="Calibri"/>
          <w:color w:val="000000" w:themeColor="text1"/>
          <w:sz w:val="22"/>
          <w:szCs w:val="22"/>
        </w:rPr>
        <w:t xml:space="preserve">Poppy Morgan of Edinburgh College of Art won the Oliver Bonas Award for Creativity &amp; Originality in Design for </w:t>
      </w:r>
      <w:r w:rsidRPr="006E7E7A">
        <w:rPr>
          <w:rStyle w:val="Emphasis"/>
          <w:rFonts w:ascii="Calibri" w:eastAsiaTheme="majorEastAsia" w:hAnsi="Calibri" w:cs="Calibri"/>
          <w:color w:val="000000" w:themeColor="text1"/>
          <w:sz w:val="22"/>
          <w:szCs w:val="22"/>
        </w:rPr>
        <w:t>Playful, Lace-like and Nostalgia</w:t>
      </w:r>
      <w:r w:rsidRPr="006E7E7A">
        <w:rPr>
          <w:rFonts w:ascii="Calibri" w:hAnsi="Calibri" w:cs="Calibri"/>
          <w:color w:val="000000" w:themeColor="text1"/>
          <w:sz w:val="22"/>
          <w:szCs w:val="22"/>
        </w:rPr>
        <w:t>.</w:t>
      </w:r>
    </w:p>
    <w:p w14:paraId="2C1AAC0A" w14:textId="77777777" w:rsidR="002F4714" w:rsidRPr="006E7E7A" w:rsidRDefault="002F4714" w:rsidP="002F4714">
      <w:pPr>
        <w:pStyle w:val="NormalWeb"/>
        <w:rPr>
          <w:rFonts w:ascii="Calibri" w:hAnsi="Calibri" w:cs="Calibri"/>
          <w:color w:val="000000" w:themeColor="text1"/>
          <w:sz w:val="22"/>
          <w:szCs w:val="22"/>
        </w:rPr>
      </w:pPr>
      <w:r w:rsidRPr="006E7E7A">
        <w:rPr>
          <w:rFonts w:ascii="Calibri" w:hAnsi="Calibri" w:cs="Calibri"/>
          <w:color w:val="000000" w:themeColor="text1"/>
          <w:sz w:val="22"/>
          <w:szCs w:val="22"/>
        </w:rPr>
        <w:t xml:space="preserve">Drawing on family history, personal storytelling and the tradition of </w:t>
      </w:r>
      <w:proofErr w:type="gramStart"/>
      <w:r w:rsidRPr="006E7E7A">
        <w:rPr>
          <w:rFonts w:ascii="Calibri" w:hAnsi="Calibri" w:cs="Calibri"/>
          <w:color w:val="000000" w:themeColor="text1"/>
          <w:sz w:val="22"/>
          <w:szCs w:val="22"/>
        </w:rPr>
        <w:t>lace-making</w:t>
      </w:r>
      <w:proofErr w:type="gramEnd"/>
      <w:r w:rsidRPr="006E7E7A">
        <w:rPr>
          <w:rFonts w:ascii="Calibri" w:hAnsi="Calibri" w:cs="Calibri"/>
          <w:color w:val="000000" w:themeColor="text1"/>
          <w:sz w:val="22"/>
          <w:szCs w:val="22"/>
        </w:rPr>
        <w:t xml:space="preserve">, the collection transforms sentimental memories into joyful embroidered sculptural collars. References to everyday </w:t>
      </w:r>
      <w:r w:rsidRPr="006E7E7A">
        <w:rPr>
          <w:rFonts w:ascii="Calibri" w:hAnsi="Calibri" w:cs="Calibri"/>
          <w:color w:val="000000" w:themeColor="text1"/>
          <w:sz w:val="22"/>
          <w:szCs w:val="22"/>
        </w:rPr>
        <w:lastRenderedPageBreak/>
        <w:t>family rituals and iconic Heinz Tomato Ketchup branding are reinterpreted through contemporary embroidery, creating work that feels both playful and deeply personal.</w:t>
      </w:r>
    </w:p>
    <w:p w14:paraId="1646C7D6" w14:textId="0E1A3314" w:rsidR="002F4714" w:rsidRPr="006E7E7A" w:rsidRDefault="00C37689" w:rsidP="002F4714">
      <w:pPr>
        <w:pStyle w:val="NormalWeb"/>
        <w:rPr>
          <w:rFonts w:ascii="Calibri" w:hAnsi="Calibri" w:cs="Calibri"/>
          <w:color w:val="000000" w:themeColor="text1"/>
          <w:sz w:val="22"/>
          <w:szCs w:val="22"/>
        </w:rPr>
      </w:pPr>
      <w:r w:rsidRPr="006E7E7A">
        <w:rPr>
          <w:rFonts w:ascii="Calibri" w:hAnsi="Calibri" w:cs="Calibri"/>
          <w:noProof/>
          <w:sz w:val="22"/>
          <w:szCs w:val="22"/>
        </w:rPr>
        <w:drawing>
          <wp:anchor distT="0" distB="0" distL="114300" distR="114300" simplePos="0" relativeHeight="251671552" behindDoc="1" locked="0" layoutInCell="1" allowOverlap="1" wp14:anchorId="746B15DB" wp14:editId="2BFF4A12">
            <wp:simplePos x="0" y="0"/>
            <wp:positionH relativeFrom="column">
              <wp:posOffset>3110230</wp:posOffset>
            </wp:positionH>
            <wp:positionV relativeFrom="paragraph">
              <wp:posOffset>681990</wp:posOffset>
            </wp:positionV>
            <wp:extent cx="1837055" cy="2753995"/>
            <wp:effectExtent l="0" t="0" r="4445" b="1905"/>
            <wp:wrapTight wrapText="bothSides">
              <wp:wrapPolygon edited="0">
                <wp:start x="0" y="0"/>
                <wp:lineTo x="0" y="21515"/>
                <wp:lineTo x="21503" y="21515"/>
                <wp:lineTo x="21503" y="0"/>
                <wp:lineTo x="0" y="0"/>
              </wp:wrapPolygon>
            </wp:wrapTight>
            <wp:docPr id="16670657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7055" cy="2753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E7A">
        <w:rPr>
          <w:rFonts w:ascii="Calibri" w:hAnsi="Calibri" w:cs="Calibri"/>
          <w:noProof/>
          <w:sz w:val="22"/>
          <w:szCs w:val="22"/>
        </w:rPr>
        <w:drawing>
          <wp:anchor distT="0" distB="0" distL="114300" distR="114300" simplePos="0" relativeHeight="251670528" behindDoc="1" locked="0" layoutInCell="1" allowOverlap="1" wp14:anchorId="17A7649F" wp14:editId="60683229">
            <wp:simplePos x="0" y="0"/>
            <wp:positionH relativeFrom="column">
              <wp:posOffset>770255</wp:posOffset>
            </wp:positionH>
            <wp:positionV relativeFrom="paragraph">
              <wp:posOffset>679450</wp:posOffset>
            </wp:positionV>
            <wp:extent cx="1837055" cy="2753995"/>
            <wp:effectExtent l="0" t="0" r="4445" b="1905"/>
            <wp:wrapTight wrapText="bothSides">
              <wp:wrapPolygon edited="0">
                <wp:start x="0" y="0"/>
                <wp:lineTo x="0" y="21515"/>
                <wp:lineTo x="21503" y="21515"/>
                <wp:lineTo x="21503" y="0"/>
                <wp:lineTo x="0" y="0"/>
              </wp:wrapPolygon>
            </wp:wrapTight>
            <wp:docPr id="12617360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7055" cy="2753995"/>
                    </a:xfrm>
                    <a:prstGeom prst="rect">
                      <a:avLst/>
                    </a:prstGeom>
                    <a:noFill/>
                    <a:ln>
                      <a:noFill/>
                    </a:ln>
                  </pic:spPr>
                </pic:pic>
              </a:graphicData>
            </a:graphic>
            <wp14:sizeRelH relativeFrom="page">
              <wp14:pctWidth>0</wp14:pctWidth>
            </wp14:sizeRelH>
            <wp14:sizeRelV relativeFrom="page">
              <wp14:pctHeight>0</wp14:pctHeight>
            </wp14:sizeRelV>
          </wp:anchor>
        </w:drawing>
      </w:r>
      <w:r w:rsidR="002F4714" w:rsidRPr="006E7E7A">
        <w:rPr>
          <w:rFonts w:ascii="Calibri" w:hAnsi="Calibri" w:cs="Calibri"/>
          <w:color w:val="000000" w:themeColor="text1"/>
          <w:sz w:val="22"/>
          <w:szCs w:val="22"/>
        </w:rPr>
        <w:t xml:space="preserve">Judges </w:t>
      </w:r>
      <w:r w:rsidR="00767CB3" w:rsidRPr="006E7E7A">
        <w:rPr>
          <w:rFonts w:ascii="Calibri" w:hAnsi="Calibri" w:cs="Calibri"/>
          <w:color w:val="000000" w:themeColor="text1"/>
          <w:sz w:val="22"/>
          <w:szCs w:val="22"/>
        </w:rPr>
        <w:t>described the project</w:t>
      </w:r>
      <w:r w:rsidR="002F4714" w:rsidRPr="006E7E7A">
        <w:rPr>
          <w:rFonts w:ascii="Calibri" w:hAnsi="Calibri" w:cs="Calibri"/>
          <w:color w:val="000000" w:themeColor="text1"/>
          <w:sz w:val="22"/>
          <w:szCs w:val="22"/>
        </w:rPr>
        <w:t xml:space="preserve"> as </w:t>
      </w:r>
      <w:r w:rsidR="00767CB3" w:rsidRPr="006E7E7A">
        <w:rPr>
          <w:rFonts w:ascii="Calibri" w:hAnsi="Calibri" w:cs="Calibri"/>
          <w:color w:val="000000" w:themeColor="text1"/>
          <w:sz w:val="22"/>
          <w:szCs w:val="22"/>
        </w:rPr>
        <w:t>“</w:t>
      </w:r>
      <w:r w:rsidR="002F4714" w:rsidRPr="006E7E7A">
        <w:rPr>
          <w:rFonts w:ascii="Calibri" w:hAnsi="Calibri" w:cs="Calibri"/>
          <w:color w:val="000000" w:themeColor="text1"/>
          <w:sz w:val="22"/>
          <w:szCs w:val="22"/>
        </w:rPr>
        <w:t>a beautifully considered exploration of reimagined lace, successfully combining nostalgia, humour and craftsmanship in a fresh contemporary context.</w:t>
      </w:r>
      <w:r w:rsidR="00767CB3" w:rsidRPr="006E7E7A">
        <w:rPr>
          <w:rFonts w:ascii="Calibri" w:hAnsi="Calibri" w:cs="Calibri"/>
          <w:color w:val="000000" w:themeColor="text1"/>
          <w:sz w:val="22"/>
          <w:szCs w:val="22"/>
        </w:rPr>
        <w:t>”</w:t>
      </w:r>
    </w:p>
    <w:p w14:paraId="1BD8223E" w14:textId="6D06759B" w:rsidR="00350B82" w:rsidRPr="006E7E7A" w:rsidRDefault="00350B82" w:rsidP="002F4714">
      <w:pPr>
        <w:pStyle w:val="NormalWeb"/>
        <w:rPr>
          <w:rFonts w:ascii="Calibri" w:hAnsi="Calibri" w:cs="Calibri"/>
          <w:color w:val="000000" w:themeColor="text1"/>
        </w:rPr>
      </w:pPr>
    </w:p>
    <w:p w14:paraId="038A72A8" w14:textId="77777777" w:rsidR="00350B82" w:rsidRPr="006E7E7A" w:rsidRDefault="00350B82" w:rsidP="002F4714">
      <w:pPr>
        <w:pStyle w:val="NormalWeb"/>
        <w:rPr>
          <w:rFonts w:ascii="Calibri" w:hAnsi="Calibri" w:cs="Calibri"/>
          <w:color w:val="000000" w:themeColor="text1"/>
        </w:rPr>
      </w:pPr>
    </w:p>
    <w:p w14:paraId="223CB7B2" w14:textId="77777777" w:rsidR="00350B82" w:rsidRPr="006E7E7A" w:rsidRDefault="00350B82" w:rsidP="002F4714">
      <w:pPr>
        <w:pStyle w:val="NormalWeb"/>
        <w:rPr>
          <w:rFonts w:ascii="Calibri" w:hAnsi="Calibri" w:cs="Calibri"/>
          <w:color w:val="000000" w:themeColor="text1"/>
        </w:rPr>
      </w:pPr>
    </w:p>
    <w:p w14:paraId="101BB218" w14:textId="05C7A07B" w:rsidR="00350B82" w:rsidRPr="006E7E7A" w:rsidRDefault="00941FD9" w:rsidP="002F4714">
      <w:pPr>
        <w:pStyle w:val="NormalWeb"/>
        <w:rPr>
          <w:rFonts w:ascii="Calibri" w:hAnsi="Calibri" w:cs="Calibri"/>
          <w:color w:val="000000" w:themeColor="text1"/>
        </w:rPr>
      </w:pPr>
      <w:r w:rsidRPr="006E7E7A">
        <w:rPr>
          <w:rFonts w:ascii="Calibri" w:hAnsi="Calibri" w:cs="Calibri"/>
        </w:rPr>
        <w:fldChar w:fldCharType="begin"/>
      </w:r>
      <w:r w:rsidRPr="006E7E7A">
        <w:rPr>
          <w:rFonts w:ascii="Calibri" w:hAnsi="Calibri" w:cs="Calibri"/>
        </w:rPr>
        <w:instrText xml:space="preserve"> INCLUDEPICTURE "/Users/issyallen/Library/Group Containers/UBF8T346G9.ms/WebArchiveCopyPasteTempFiles/com.microsoft.Word/p.jpeg" \* MERGEFORMATINET </w:instrText>
      </w:r>
      <w:r w:rsidRPr="006E7E7A">
        <w:rPr>
          <w:rFonts w:ascii="Calibri" w:hAnsi="Calibri" w:cs="Calibri"/>
        </w:rPr>
        <w:fldChar w:fldCharType="separate"/>
      </w:r>
      <w:r w:rsidRPr="006E7E7A">
        <w:rPr>
          <w:rFonts w:ascii="Calibri" w:hAnsi="Calibri" w:cs="Calibri"/>
        </w:rPr>
        <w:fldChar w:fldCharType="end"/>
      </w:r>
      <w:r w:rsidR="00564C08" w:rsidRPr="006E7E7A">
        <w:rPr>
          <w:rFonts w:ascii="Calibri" w:hAnsi="Calibri" w:cs="Calibri"/>
        </w:rPr>
        <w:fldChar w:fldCharType="begin"/>
      </w:r>
      <w:r w:rsidR="00564C08" w:rsidRPr="006E7E7A">
        <w:rPr>
          <w:rFonts w:ascii="Calibri" w:hAnsi="Calibri" w:cs="Calibri"/>
        </w:rPr>
        <w:instrText xml:space="preserve"> INCLUDEPICTURE "/Users/issyallen/Library/Group Containers/UBF8T346G9.ms/WebArchiveCopyPasteTempFiles/com.microsoft.Word/p.jpeg" \* MERGEFORMATINET </w:instrText>
      </w:r>
      <w:r w:rsidR="00564C08" w:rsidRPr="006E7E7A">
        <w:rPr>
          <w:rFonts w:ascii="Calibri" w:hAnsi="Calibri" w:cs="Calibri"/>
        </w:rPr>
        <w:fldChar w:fldCharType="separate"/>
      </w:r>
      <w:r w:rsidR="00564C08" w:rsidRPr="006E7E7A">
        <w:rPr>
          <w:rFonts w:ascii="Calibri" w:hAnsi="Calibri" w:cs="Calibri"/>
        </w:rPr>
        <w:fldChar w:fldCharType="end"/>
      </w:r>
    </w:p>
    <w:p w14:paraId="453C4220" w14:textId="77777777" w:rsidR="00350B82" w:rsidRPr="006E7E7A" w:rsidRDefault="00350B82" w:rsidP="002F4714">
      <w:pPr>
        <w:pStyle w:val="NormalWeb"/>
        <w:rPr>
          <w:rFonts w:ascii="Calibri" w:hAnsi="Calibri" w:cs="Calibri"/>
          <w:color w:val="000000" w:themeColor="text1"/>
        </w:rPr>
      </w:pPr>
    </w:p>
    <w:p w14:paraId="2437FF1D" w14:textId="77777777" w:rsidR="00350B82" w:rsidRPr="006E7E7A" w:rsidRDefault="00350B82" w:rsidP="002F4714">
      <w:pPr>
        <w:pStyle w:val="NormalWeb"/>
        <w:rPr>
          <w:rFonts w:ascii="Calibri" w:hAnsi="Calibri" w:cs="Calibri"/>
          <w:color w:val="000000" w:themeColor="text1"/>
        </w:rPr>
      </w:pPr>
    </w:p>
    <w:p w14:paraId="03BBEFAD" w14:textId="77777777" w:rsidR="00350B82" w:rsidRPr="006E7E7A" w:rsidRDefault="00350B82" w:rsidP="002F4714">
      <w:pPr>
        <w:pStyle w:val="NormalWeb"/>
        <w:rPr>
          <w:rFonts w:ascii="Calibri" w:hAnsi="Calibri" w:cs="Calibri"/>
          <w:color w:val="000000" w:themeColor="text1"/>
        </w:rPr>
      </w:pPr>
    </w:p>
    <w:p w14:paraId="4FEABF1F" w14:textId="58B55A03" w:rsidR="00564C08" w:rsidRPr="006E7E7A" w:rsidRDefault="00892469" w:rsidP="002F4714">
      <w:pPr>
        <w:pStyle w:val="Heading3"/>
        <w:rPr>
          <w:rFonts w:ascii="Calibri" w:hAnsi="Calibri" w:cs="Calibri"/>
          <w:b/>
          <w:bCs/>
          <w:color w:val="000000" w:themeColor="text1"/>
          <w:sz w:val="24"/>
          <w:szCs w:val="24"/>
        </w:rPr>
      </w:pPr>
      <w:r w:rsidRPr="006E7E7A">
        <w:rPr>
          <w:rFonts w:ascii="Calibri" w:hAnsi="Calibri" w:cs="Calibri"/>
          <w:b/>
          <w:bCs/>
          <w:noProof/>
          <w:color w:val="000000" w:themeColor="text1"/>
          <w:sz w:val="24"/>
          <w:szCs w:val="24"/>
          <w14:ligatures w14:val="standardContextual"/>
        </w:rPr>
        <mc:AlternateContent>
          <mc:Choice Requires="wps">
            <w:drawing>
              <wp:anchor distT="0" distB="0" distL="114300" distR="114300" simplePos="0" relativeHeight="251694080" behindDoc="0" locked="0" layoutInCell="1" allowOverlap="1" wp14:anchorId="404B1795" wp14:editId="6B03302E">
                <wp:simplePos x="0" y="0"/>
                <wp:positionH relativeFrom="column">
                  <wp:posOffset>771525</wp:posOffset>
                </wp:positionH>
                <wp:positionV relativeFrom="paragraph">
                  <wp:posOffset>150495</wp:posOffset>
                </wp:positionV>
                <wp:extent cx="4238625" cy="484505"/>
                <wp:effectExtent l="0" t="0" r="3175" b="0"/>
                <wp:wrapNone/>
                <wp:docPr id="807175350" name="Text Box 34"/>
                <wp:cNvGraphicFramePr/>
                <a:graphic xmlns:a="http://schemas.openxmlformats.org/drawingml/2006/main">
                  <a:graphicData uri="http://schemas.microsoft.com/office/word/2010/wordprocessingShape">
                    <wps:wsp>
                      <wps:cNvSpPr txBox="1"/>
                      <wps:spPr>
                        <a:xfrm>
                          <a:off x="0" y="0"/>
                          <a:ext cx="4238625" cy="484505"/>
                        </a:xfrm>
                        <a:prstGeom prst="rect">
                          <a:avLst/>
                        </a:prstGeom>
                        <a:solidFill>
                          <a:schemeClr val="lt1"/>
                        </a:solidFill>
                        <a:ln w="6350">
                          <a:noFill/>
                        </a:ln>
                      </wps:spPr>
                      <wps:txbx>
                        <w:txbxContent>
                          <w:p w14:paraId="320B38F6" w14:textId="637D4A22" w:rsidR="00892469" w:rsidRPr="00892469" w:rsidRDefault="00892469">
                            <w:pPr>
                              <w:rPr>
                                <w:sz w:val="15"/>
                                <w:szCs w:val="15"/>
                              </w:rPr>
                            </w:pPr>
                            <w:r>
                              <w:rPr>
                                <w:sz w:val="15"/>
                                <w:szCs w:val="15"/>
                              </w:rPr>
                              <w:t xml:space="preserve">Above (from left): Grace Holden from Heriot-Watt University, winner of the Laura Ashley Lifestyle Award, and </w:t>
                            </w:r>
                            <w:r w:rsidR="00B7628E">
                              <w:rPr>
                                <w:sz w:val="15"/>
                                <w:szCs w:val="15"/>
                              </w:rPr>
                              <w:t xml:space="preserve">Lauren Stokes from Swansea College or Art, winner of the Romo Award for Innovation in Design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4B1795" id="Text Box 34" o:spid="_x0000_s1033" type="#_x0000_t202" style="position:absolute;margin-left:60.75pt;margin-top:11.85pt;width:333.75pt;height:38.1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" fillcolor="white [3201]" stroked="f" strokeweight=".5pt">
                <v:textbox>
                  <w:txbxContent>
                    <w:p w14:paraId="320B38F6" w14:textId="637D4A22" w:rsidR="00892469" w:rsidRPr="00892469" w:rsidRDefault="00892469">
                      <w:pPr>
                        <w:rPr>
                          <w:sz w:val="15"/>
                          <w:szCs w:val="15"/>
                        </w:rPr>
                      </w:pPr>
                      <w:r>
                        <w:rPr>
                          <w:sz w:val="15"/>
                          <w:szCs w:val="15"/>
                        </w:rPr>
                        <w:t xml:space="preserve">Above (from left): Grace Holden from Heriot-Watt University, winner of the Laura Ashley Lifestyle Award, and </w:t>
                      </w:r>
                      <w:r w:rsidR="00B7628E">
                        <w:rPr>
                          <w:sz w:val="15"/>
                          <w:szCs w:val="15"/>
                        </w:rPr>
                        <w:t xml:space="preserve">Lauren Stokes from Swansea College or Art, winner of the Romo Award for Innovation in Design </w:t>
                      </w:r>
                    </w:p>
                  </w:txbxContent>
                </v:textbox>
              </v:shape>
            </w:pict>
          </mc:Fallback>
        </mc:AlternateContent>
      </w:r>
    </w:p>
    <w:p w14:paraId="2D3DE4B5" w14:textId="77777777" w:rsidR="00645EF2" w:rsidRPr="006E7E7A" w:rsidRDefault="00645EF2" w:rsidP="002F4714">
      <w:pPr>
        <w:pStyle w:val="Heading3"/>
        <w:rPr>
          <w:rFonts w:ascii="Calibri" w:hAnsi="Calibri" w:cs="Calibri"/>
          <w:b/>
          <w:bCs/>
          <w:color w:val="000000" w:themeColor="text1"/>
          <w:sz w:val="24"/>
          <w:szCs w:val="24"/>
        </w:rPr>
      </w:pPr>
    </w:p>
    <w:p w14:paraId="346D2C2B" w14:textId="41030E06" w:rsidR="002F4714" w:rsidRPr="006E7E7A" w:rsidRDefault="002F4714" w:rsidP="002F4714">
      <w:pPr>
        <w:pStyle w:val="Heading3"/>
        <w:rPr>
          <w:rFonts w:ascii="Calibri" w:hAnsi="Calibri" w:cs="Calibri"/>
          <w:b/>
          <w:bCs/>
          <w:color w:val="000000" w:themeColor="text1"/>
          <w:sz w:val="24"/>
          <w:szCs w:val="24"/>
        </w:rPr>
      </w:pPr>
      <w:r w:rsidRPr="006E7E7A">
        <w:rPr>
          <w:rFonts w:ascii="Calibri" w:hAnsi="Calibri" w:cs="Calibri"/>
          <w:b/>
          <w:bCs/>
          <w:color w:val="000000" w:themeColor="text1"/>
          <w:sz w:val="24"/>
          <w:szCs w:val="24"/>
        </w:rPr>
        <w:t>Laura Ashley Lifestyle Award</w:t>
      </w:r>
    </w:p>
    <w:p w14:paraId="5B4435C7" w14:textId="77777777" w:rsidR="002F4714" w:rsidRPr="006E7E7A" w:rsidRDefault="002F4714" w:rsidP="002F4714">
      <w:pPr>
        <w:pStyle w:val="NormalWeb"/>
        <w:rPr>
          <w:rFonts w:ascii="Calibri" w:hAnsi="Calibri" w:cs="Calibri"/>
          <w:color w:val="000000" w:themeColor="text1"/>
          <w:sz w:val="22"/>
          <w:szCs w:val="22"/>
        </w:rPr>
      </w:pPr>
      <w:r w:rsidRPr="006E7E7A">
        <w:rPr>
          <w:rFonts w:ascii="Calibri" w:hAnsi="Calibri" w:cs="Calibri"/>
          <w:color w:val="000000" w:themeColor="text1"/>
          <w:sz w:val="22"/>
          <w:szCs w:val="22"/>
        </w:rPr>
        <w:t xml:space="preserve">Grace Holden of Heriot-Watt University received the Laura Ashley Lifestyle Award for </w:t>
      </w:r>
      <w:r w:rsidRPr="006E7E7A">
        <w:rPr>
          <w:rStyle w:val="Emphasis"/>
          <w:rFonts w:ascii="Calibri" w:eastAsiaTheme="majorEastAsia" w:hAnsi="Calibri" w:cs="Calibri"/>
          <w:color w:val="000000" w:themeColor="text1"/>
          <w:sz w:val="22"/>
          <w:szCs w:val="22"/>
        </w:rPr>
        <w:t>Stories in Bloom</w:t>
      </w:r>
      <w:r w:rsidRPr="006E7E7A">
        <w:rPr>
          <w:rFonts w:ascii="Calibri" w:hAnsi="Calibri" w:cs="Calibri"/>
          <w:color w:val="000000" w:themeColor="text1"/>
          <w:sz w:val="22"/>
          <w:szCs w:val="22"/>
        </w:rPr>
        <w:t>.</w:t>
      </w:r>
    </w:p>
    <w:p w14:paraId="62CFEA0F" w14:textId="77777777" w:rsidR="002F4714" w:rsidRPr="006E7E7A" w:rsidRDefault="002F4714" w:rsidP="002F4714">
      <w:pPr>
        <w:pStyle w:val="NormalWeb"/>
        <w:rPr>
          <w:rFonts w:ascii="Calibri" w:hAnsi="Calibri" w:cs="Calibri"/>
          <w:color w:val="000000" w:themeColor="text1"/>
          <w:sz w:val="22"/>
          <w:szCs w:val="22"/>
        </w:rPr>
      </w:pPr>
      <w:r w:rsidRPr="006E7E7A">
        <w:rPr>
          <w:rFonts w:ascii="Calibri" w:hAnsi="Calibri" w:cs="Calibri"/>
          <w:color w:val="000000" w:themeColor="text1"/>
          <w:sz w:val="22"/>
          <w:szCs w:val="22"/>
        </w:rPr>
        <w:t>The collection of luxury interior fabrics and wallcoverings explores how the meaning of home evolves from childhood through to adulthood. Inspired by Victorian floriography, each floral motif tells a different chapter of the story, while digitally printed wallcoverings preserve expressive brushstrokes and tactile fabrics add depth and warmth.</w:t>
      </w:r>
    </w:p>
    <w:p w14:paraId="5A3EE10D" w14:textId="64B0C3A3" w:rsidR="002F4714" w:rsidRPr="006E7E7A" w:rsidRDefault="002F4714" w:rsidP="002F4714">
      <w:pPr>
        <w:pStyle w:val="NormalWeb"/>
        <w:rPr>
          <w:rFonts w:ascii="Calibri" w:hAnsi="Calibri" w:cs="Calibri"/>
          <w:color w:val="000000" w:themeColor="text1"/>
          <w:sz w:val="22"/>
          <w:szCs w:val="22"/>
        </w:rPr>
      </w:pPr>
      <w:r w:rsidRPr="006E7E7A">
        <w:rPr>
          <w:rFonts w:ascii="Calibri" w:hAnsi="Calibri" w:cs="Calibri"/>
          <w:color w:val="000000" w:themeColor="text1"/>
          <w:sz w:val="22"/>
          <w:szCs w:val="22"/>
        </w:rPr>
        <w:t xml:space="preserve">Grace said: </w:t>
      </w:r>
      <w:r w:rsidRPr="006E7E7A">
        <w:rPr>
          <w:rStyle w:val="Emphasis"/>
          <w:rFonts w:ascii="Calibri" w:eastAsiaTheme="majorEastAsia" w:hAnsi="Calibri" w:cs="Calibri"/>
          <w:color w:val="000000" w:themeColor="text1"/>
          <w:sz w:val="22"/>
          <w:szCs w:val="22"/>
        </w:rPr>
        <w:t>"It's such a privilege to receive this award. It's a wonderful culmination of my time at university."</w:t>
      </w:r>
      <w:r w:rsidR="006E7E7A">
        <w:rPr>
          <w:rFonts w:ascii="Calibri" w:hAnsi="Calibri" w:cs="Calibri"/>
          <w:color w:val="000000" w:themeColor="text1"/>
          <w:sz w:val="22"/>
          <w:szCs w:val="22"/>
        </w:rPr>
        <w:t xml:space="preserve"> L</w:t>
      </w:r>
      <w:r w:rsidRPr="006E7E7A">
        <w:rPr>
          <w:rFonts w:ascii="Calibri" w:hAnsi="Calibri" w:cs="Calibri"/>
          <w:color w:val="000000" w:themeColor="text1"/>
          <w:sz w:val="22"/>
          <w:szCs w:val="22"/>
        </w:rPr>
        <w:t>aura Ashley's judges praised the collection's strong commercial appeal and its ability to translate seamlessly into the Laura Ashley lifestyle.</w:t>
      </w:r>
    </w:p>
    <w:p w14:paraId="394C94F4" w14:textId="77777777" w:rsidR="002F4714" w:rsidRPr="006E7E7A" w:rsidRDefault="002F4714" w:rsidP="002F4714">
      <w:pPr>
        <w:pStyle w:val="Heading3"/>
        <w:rPr>
          <w:rFonts w:ascii="Calibri" w:hAnsi="Calibri" w:cs="Calibri"/>
          <w:b/>
          <w:bCs/>
          <w:color w:val="000000" w:themeColor="text1"/>
          <w:sz w:val="24"/>
          <w:szCs w:val="24"/>
        </w:rPr>
      </w:pPr>
      <w:r w:rsidRPr="006E7E7A">
        <w:rPr>
          <w:rFonts w:ascii="Calibri" w:hAnsi="Calibri" w:cs="Calibri"/>
          <w:b/>
          <w:bCs/>
          <w:color w:val="000000" w:themeColor="text1"/>
          <w:sz w:val="24"/>
          <w:szCs w:val="24"/>
        </w:rPr>
        <w:t>Romo Award for Innovation in Design and Colour</w:t>
      </w:r>
    </w:p>
    <w:p w14:paraId="49FB1754" w14:textId="77777777" w:rsidR="002F4714" w:rsidRPr="006E7E7A" w:rsidRDefault="002F4714" w:rsidP="002F4714">
      <w:pPr>
        <w:pStyle w:val="NormalWeb"/>
        <w:rPr>
          <w:rFonts w:ascii="Calibri" w:hAnsi="Calibri" w:cs="Calibri"/>
          <w:color w:val="000000" w:themeColor="text1"/>
          <w:sz w:val="22"/>
          <w:szCs w:val="22"/>
        </w:rPr>
      </w:pPr>
      <w:r w:rsidRPr="006E7E7A">
        <w:rPr>
          <w:rFonts w:ascii="Calibri" w:hAnsi="Calibri" w:cs="Calibri"/>
          <w:color w:val="000000" w:themeColor="text1"/>
          <w:sz w:val="22"/>
          <w:szCs w:val="22"/>
        </w:rPr>
        <w:t xml:space="preserve">Lauren Stokes of Swansea College of Art won the Romo Award for Innovation in Design and Colour for </w:t>
      </w:r>
      <w:r w:rsidRPr="006E7E7A">
        <w:rPr>
          <w:rStyle w:val="Emphasis"/>
          <w:rFonts w:ascii="Calibri" w:eastAsiaTheme="majorEastAsia" w:hAnsi="Calibri" w:cs="Calibri"/>
          <w:color w:val="000000" w:themeColor="text1"/>
          <w:sz w:val="22"/>
          <w:szCs w:val="22"/>
        </w:rPr>
        <w:t>The Tale of Twynnoy and the Tiger</w:t>
      </w:r>
      <w:r w:rsidRPr="006E7E7A">
        <w:rPr>
          <w:rFonts w:ascii="Calibri" w:hAnsi="Calibri" w:cs="Calibri"/>
          <w:color w:val="000000" w:themeColor="text1"/>
          <w:sz w:val="22"/>
          <w:szCs w:val="22"/>
        </w:rPr>
        <w:t>.</w:t>
      </w:r>
    </w:p>
    <w:p w14:paraId="40BABE51" w14:textId="77777777" w:rsidR="002F4714" w:rsidRPr="006E7E7A" w:rsidRDefault="002F4714" w:rsidP="002F4714">
      <w:pPr>
        <w:pStyle w:val="NormalWeb"/>
        <w:rPr>
          <w:rFonts w:ascii="Calibri" w:hAnsi="Calibri" w:cs="Calibri"/>
          <w:color w:val="000000" w:themeColor="text1"/>
          <w:sz w:val="22"/>
          <w:szCs w:val="22"/>
        </w:rPr>
      </w:pPr>
      <w:r w:rsidRPr="006E7E7A">
        <w:rPr>
          <w:rFonts w:ascii="Calibri" w:hAnsi="Calibri" w:cs="Calibri"/>
          <w:color w:val="000000" w:themeColor="text1"/>
          <w:sz w:val="22"/>
          <w:szCs w:val="22"/>
        </w:rPr>
        <w:t>Inspired by the story of Hannah Twynnoy, who was killed by a tiger in Malmesbury in 1703, the collection combines rich storytelling with hand-drawn artwork influenced by the decorative worlds of Mind the Gap and Fornasetti.</w:t>
      </w:r>
    </w:p>
    <w:p w14:paraId="57240A3B" w14:textId="77777777" w:rsidR="002F4714" w:rsidRPr="006E7E7A" w:rsidRDefault="002F4714" w:rsidP="002F4714">
      <w:pPr>
        <w:pStyle w:val="NormalWeb"/>
        <w:rPr>
          <w:rFonts w:ascii="Calibri" w:hAnsi="Calibri" w:cs="Calibri"/>
          <w:color w:val="000000" w:themeColor="text1"/>
          <w:sz w:val="22"/>
          <w:szCs w:val="22"/>
        </w:rPr>
      </w:pPr>
      <w:r w:rsidRPr="006E7E7A">
        <w:rPr>
          <w:rFonts w:ascii="Calibri" w:hAnsi="Calibri" w:cs="Calibri"/>
          <w:color w:val="000000" w:themeColor="text1"/>
          <w:sz w:val="22"/>
          <w:szCs w:val="22"/>
        </w:rPr>
        <w:lastRenderedPageBreak/>
        <w:t>Lauren described the award as the fulfilment of a lifelong ambition, having hoped to collaborate with Romo since childhood.</w:t>
      </w:r>
    </w:p>
    <w:p w14:paraId="1CA96D5A" w14:textId="2B861FA3" w:rsidR="002F4714" w:rsidRPr="006E7E7A" w:rsidRDefault="0086137F" w:rsidP="002F4714">
      <w:pPr>
        <w:pStyle w:val="NormalWeb"/>
        <w:rPr>
          <w:rFonts w:ascii="Calibri" w:hAnsi="Calibri" w:cs="Calibri"/>
          <w:color w:val="000000" w:themeColor="text1"/>
          <w:sz w:val="22"/>
          <w:szCs w:val="22"/>
        </w:rPr>
      </w:pPr>
      <w:r w:rsidRPr="006E7E7A">
        <w:rPr>
          <w:rFonts w:ascii="Calibri" w:hAnsi="Calibri" w:cs="Calibri"/>
          <w:noProof/>
          <w:sz w:val="22"/>
          <w:szCs w:val="22"/>
        </w:rPr>
        <w:drawing>
          <wp:anchor distT="0" distB="0" distL="114300" distR="114300" simplePos="0" relativeHeight="251672576" behindDoc="1" locked="0" layoutInCell="1" allowOverlap="1" wp14:anchorId="3E0261A7" wp14:editId="2CCE369E">
            <wp:simplePos x="0" y="0"/>
            <wp:positionH relativeFrom="column">
              <wp:posOffset>503555</wp:posOffset>
            </wp:positionH>
            <wp:positionV relativeFrom="paragraph">
              <wp:posOffset>515620</wp:posOffset>
            </wp:positionV>
            <wp:extent cx="1938655" cy="2906395"/>
            <wp:effectExtent l="0" t="0" r="4445" b="1905"/>
            <wp:wrapTight wrapText="bothSides">
              <wp:wrapPolygon edited="0">
                <wp:start x="0" y="0"/>
                <wp:lineTo x="0" y="21520"/>
                <wp:lineTo x="21508" y="21520"/>
                <wp:lineTo x="21508" y="0"/>
                <wp:lineTo x="0" y="0"/>
              </wp:wrapPolygon>
            </wp:wrapTight>
            <wp:docPr id="6800982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8655" cy="2906395"/>
                    </a:xfrm>
                    <a:prstGeom prst="rect">
                      <a:avLst/>
                    </a:prstGeom>
                    <a:noFill/>
                    <a:ln>
                      <a:noFill/>
                    </a:ln>
                  </pic:spPr>
                </pic:pic>
              </a:graphicData>
            </a:graphic>
            <wp14:sizeRelH relativeFrom="page">
              <wp14:pctWidth>0</wp14:pctWidth>
            </wp14:sizeRelH>
            <wp14:sizeRelV relativeFrom="page">
              <wp14:pctHeight>0</wp14:pctHeight>
            </wp14:sizeRelV>
          </wp:anchor>
        </w:drawing>
      </w:r>
      <w:r w:rsidR="00767CB3" w:rsidRPr="006E7E7A">
        <w:rPr>
          <w:rFonts w:ascii="Calibri" w:hAnsi="Calibri" w:cs="Calibri"/>
          <w:color w:val="000000" w:themeColor="text1"/>
          <w:sz w:val="22"/>
          <w:szCs w:val="22"/>
        </w:rPr>
        <w:t xml:space="preserve">Romo’s Design and Brand Manager Becky Brown commented: </w:t>
      </w:r>
      <w:r w:rsidR="002F4714" w:rsidRPr="006E7E7A">
        <w:rPr>
          <w:rFonts w:ascii="Calibri" w:hAnsi="Calibri" w:cs="Calibri"/>
          <w:color w:val="000000" w:themeColor="text1"/>
          <w:sz w:val="22"/>
          <w:szCs w:val="22"/>
        </w:rPr>
        <w:t xml:space="preserve"> </w:t>
      </w:r>
      <w:r w:rsidR="00767CB3" w:rsidRPr="006E7E7A">
        <w:rPr>
          <w:rFonts w:ascii="Calibri" w:hAnsi="Calibri" w:cs="Calibri"/>
          <w:color w:val="000000" w:themeColor="text1"/>
          <w:sz w:val="22"/>
          <w:szCs w:val="22"/>
        </w:rPr>
        <w:t>“T</w:t>
      </w:r>
      <w:r w:rsidR="002F4714" w:rsidRPr="006E7E7A">
        <w:rPr>
          <w:rFonts w:ascii="Calibri" w:hAnsi="Calibri" w:cs="Calibri"/>
          <w:color w:val="000000" w:themeColor="text1"/>
          <w:sz w:val="22"/>
          <w:szCs w:val="22"/>
        </w:rPr>
        <w:t xml:space="preserve">he vibrant wallcovering collection </w:t>
      </w:r>
      <w:r w:rsidR="00767CB3" w:rsidRPr="006E7E7A">
        <w:rPr>
          <w:rFonts w:ascii="Calibri" w:hAnsi="Calibri" w:cs="Calibri"/>
          <w:color w:val="000000" w:themeColor="text1"/>
          <w:sz w:val="22"/>
          <w:szCs w:val="22"/>
        </w:rPr>
        <w:t xml:space="preserve">is </w:t>
      </w:r>
      <w:r w:rsidR="002F4714" w:rsidRPr="006E7E7A">
        <w:rPr>
          <w:rFonts w:ascii="Calibri" w:hAnsi="Calibri" w:cs="Calibri"/>
          <w:color w:val="000000" w:themeColor="text1"/>
          <w:sz w:val="22"/>
          <w:szCs w:val="22"/>
        </w:rPr>
        <w:t>origina</w:t>
      </w:r>
      <w:r w:rsidR="00767CB3" w:rsidRPr="006E7E7A">
        <w:rPr>
          <w:rFonts w:ascii="Calibri" w:hAnsi="Calibri" w:cs="Calibri"/>
          <w:color w:val="000000" w:themeColor="text1"/>
          <w:sz w:val="22"/>
          <w:szCs w:val="22"/>
        </w:rPr>
        <w:t>l</w:t>
      </w:r>
      <w:r w:rsidR="002F4714" w:rsidRPr="006E7E7A">
        <w:rPr>
          <w:rFonts w:ascii="Calibri" w:hAnsi="Calibri" w:cs="Calibri"/>
          <w:color w:val="000000" w:themeColor="text1"/>
          <w:sz w:val="22"/>
          <w:szCs w:val="22"/>
        </w:rPr>
        <w:t xml:space="preserve">, </w:t>
      </w:r>
      <w:r w:rsidR="00767CB3" w:rsidRPr="006E7E7A">
        <w:rPr>
          <w:rFonts w:ascii="Calibri" w:hAnsi="Calibri" w:cs="Calibri"/>
          <w:color w:val="000000" w:themeColor="text1"/>
          <w:sz w:val="22"/>
          <w:szCs w:val="22"/>
        </w:rPr>
        <w:t xml:space="preserve">with a </w:t>
      </w:r>
      <w:r w:rsidR="002F4714" w:rsidRPr="006E7E7A">
        <w:rPr>
          <w:rFonts w:ascii="Calibri" w:hAnsi="Calibri" w:cs="Calibri"/>
          <w:color w:val="000000" w:themeColor="text1"/>
          <w:sz w:val="22"/>
          <w:szCs w:val="22"/>
        </w:rPr>
        <w:t>compelling narrative and beautifully executed illustrations.”</w:t>
      </w:r>
    </w:p>
    <w:p w14:paraId="3EBDDA73" w14:textId="537875BF" w:rsidR="00C37689" w:rsidRPr="006E7E7A" w:rsidRDefault="0086137F" w:rsidP="002F4714">
      <w:pPr>
        <w:pStyle w:val="NormalWeb"/>
        <w:rPr>
          <w:rFonts w:ascii="Calibri" w:hAnsi="Calibri" w:cs="Calibri"/>
          <w:color w:val="000000" w:themeColor="text1"/>
        </w:rPr>
      </w:pPr>
      <w:r w:rsidRPr="006E7E7A">
        <w:rPr>
          <w:rFonts w:ascii="Calibri" w:hAnsi="Calibri" w:cs="Calibri"/>
          <w:noProof/>
          <w:sz w:val="22"/>
          <w:szCs w:val="22"/>
        </w:rPr>
        <w:drawing>
          <wp:anchor distT="0" distB="0" distL="114300" distR="114300" simplePos="0" relativeHeight="251674624" behindDoc="1" locked="0" layoutInCell="1" allowOverlap="1" wp14:anchorId="269D1A01" wp14:editId="6F82A566">
            <wp:simplePos x="0" y="0"/>
            <wp:positionH relativeFrom="column">
              <wp:posOffset>2764790</wp:posOffset>
            </wp:positionH>
            <wp:positionV relativeFrom="paragraph">
              <wp:posOffset>16837</wp:posOffset>
            </wp:positionV>
            <wp:extent cx="1908000" cy="2862308"/>
            <wp:effectExtent l="0" t="0" r="0" b="0"/>
            <wp:wrapTight wrapText="bothSides">
              <wp:wrapPolygon edited="0">
                <wp:start x="0" y="0"/>
                <wp:lineTo x="0" y="21471"/>
                <wp:lineTo x="21427" y="21471"/>
                <wp:lineTo x="21427" y="0"/>
                <wp:lineTo x="0" y="0"/>
              </wp:wrapPolygon>
            </wp:wrapTight>
            <wp:docPr id="99372696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8000" cy="28623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A91BE0" w14:textId="5BF3D502" w:rsidR="00C37689" w:rsidRPr="006E7E7A" w:rsidRDefault="00C37689" w:rsidP="002F4714">
      <w:pPr>
        <w:pStyle w:val="NormalWeb"/>
        <w:rPr>
          <w:rFonts w:ascii="Calibri" w:hAnsi="Calibri" w:cs="Calibri"/>
          <w:color w:val="000000" w:themeColor="text1"/>
        </w:rPr>
      </w:pPr>
    </w:p>
    <w:p w14:paraId="689F4711" w14:textId="2133A452" w:rsidR="00C37689" w:rsidRPr="006E7E7A" w:rsidRDefault="000215D9" w:rsidP="002F4714">
      <w:pPr>
        <w:pStyle w:val="NormalWeb"/>
        <w:rPr>
          <w:rFonts w:ascii="Calibri" w:hAnsi="Calibri" w:cs="Calibri"/>
          <w:color w:val="000000" w:themeColor="text1"/>
        </w:rPr>
      </w:pPr>
      <w:r w:rsidRPr="006E7E7A">
        <w:rPr>
          <w:rFonts w:ascii="Calibri" w:hAnsi="Calibri" w:cs="Calibri"/>
        </w:rPr>
        <w:fldChar w:fldCharType="begin"/>
      </w:r>
      <w:r w:rsidRPr="006E7E7A">
        <w:rPr>
          <w:rFonts w:ascii="Calibri" w:hAnsi="Calibri" w:cs="Calibri"/>
        </w:rPr>
        <w:instrText xml:space="preserve"> INCLUDEPICTURE "/Users/issyallen/Library/Group Containers/UBF8T346G9.ms/WebArchiveCopyPasteTempFiles/com.microsoft.Word/cid3732456524*ii_mr3j2qjk0" \* MERGEFORMATINET </w:instrText>
      </w:r>
      <w:r w:rsidRPr="006E7E7A">
        <w:rPr>
          <w:rFonts w:ascii="Calibri" w:hAnsi="Calibri" w:cs="Calibri"/>
        </w:rPr>
        <w:fldChar w:fldCharType="separate"/>
      </w:r>
      <w:r w:rsidRPr="006E7E7A">
        <w:rPr>
          <w:rFonts w:ascii="Calibri" w:hAnsi="Calibri" w:cs="Calibri"/>
        </w:rPr>
        <w:fldChar w:fldCharType="end"/>
      </w:r>
      <w:r w:rsidR="00690BBF" w:rsidRPr="006E7E7A">
        <w:rPr>
          <w:rFonts w:ascii="Calibri" w:hAnsi="Calibri" w:cs="Calibri"/>
        </w:rPr>
        <w:fldChar w:fldCharType="begin"/>
      </w:r>
      <w:r w:rsidR="00690BBF" w:rsidRPr="006E7E7A">
        <w:rPr>
          <w:rFonts w:ascii="Calibri" w:hAnsi="Calibri" w:cs="Calibri"/>
        </w:rPr>
        <w:instrText xml:space="preserve"> INCLUDEPICTURE "/Users/issyallen/Library/Group Containers/UBF8T346G9.ms/WebArchiveCopyPasteTempFiles/com.microsoft.Word/p.jpeg" \* MERGEFORMATINET </w:instrText>
      </w:r>
      <w:r w:rsidR="00690BBF" w:rsidRPr="006E7E7A">
        <w:rPr>
          <w:rFonts w:ascii="Calibri" w:hAnsi="Calibri" w:cs="Calibri"/>
        </w:rPr>
        <w:fldChar w:fldCharType="separate"/>
      </w:r>
      <w:r w:rsidR="00690BBF" w:rsidRPr="006E7E7A">
        <w:rPr>
          <w:rFonts w:ascii="Calibri" w:hAnsi="Calibri" w:cs="Calibri"/>
        </w:rPr>
        <w:fldChar w:fldCharType="end"/>
      </w:r>
    </w:p>
    <w:p w14:paraId="70234286" w14:textId="5595367D" w:rsidR="00C37689" w:rsidRPr="006E7E7A" w:rsidRDefault="00C37689" w:rsidP="002F4714">
      <w:pPr>
        <w:pStyle w:val="NormalWeb"/>
        <w:rPr>
          <w:rFonts w:ascii="Calibri" w:hAnsi="Calibri" w:cs="Calibri"/>
          <w:color w:val="000000" w:themeColor="text1"/>
        </w:rPr>
      </w:pPr>
    </w:p>
    <w:p w14:paraId="30DBA28B" w14:textId="36B57934" w:rsidR="00C37689" w:rsidRPr="006E7E7A" w:rsidRDefault="00C37689" w:rsidP="002F4714">
      <w:pPr>
        <w:pStyle w:val="NormalWeb"/>
        <w:rPr>
          <w:rFonts w:ascii="Calibri" w:hAnsi="Calibri" w:cs="Calibri"/>
          <w:color w:val="000000" w:themeColor="text1"/>
        </w:rPr>
      </w:pPr>
    </w:p>
    <w:p w14:paraId="5333EB15" w14:textId="720B9697" w:rsidR="00C37689" w:rsidRPr="006E7E7A" w:rsidRDefault="00C37689" w:rsidP="002F4714">
      <w:pPr>
        <w:pStyle w:val="NormalWeb"/>
        <w:rPr>
          <w:rFonts w:ascii="Calibri" w:hAnsi="Calibri" w:cs="Calibri"/>
          <w:color w:val="000000" w:themeColor="text1"/>
        </w:rPr>
      </w:pPr>
    </w:p>
    <w:p w14:paraId="4EFF1CC3" w14:textId="77777777" w:rsidR="00C37689" w:rsidRPr="006E7E7A" w:rsidRDefault="00C37689" w:rsidP="002F4714">
      <w:pPr>
        <w:pStyle w:val="NormalWeb"/>
        <w:rPr>
          <w:rFonts w:ascii="Calibri" w:hAnsi="Calibri" w:cs="Calibri"/>
          <w:color w:val="000000" w:themeColor="text1"/>
        </w:rPr>
      </w:pPr>
    </w:p>
    <w:p w14:paraId="1C0A9F32" w14:textId="4FBB14AC" w:rsidR="00690BBF" w:rsidRPr="006E7E7A" w:rsidRDefault="00695E2C" w:rsidP="002F4714">
      <w:pPr>
        <w:pStyle w:val="NormalWeb"/>
        <w:rPr>
          <w:rFonts w:ascii="Calibri" w:hAnsi="Calibri" w:cs="Calibri"/>
          <w:color w:val="000000" w:themeColor="text1"/>
        </w:rPr>
      </w:pPr>
      <w:r w:rsidRPr="006E7E7A">
        <w:rPr>
          <w:rFonts w:ascii="Calibri" w:hAnsi="Calibri" w:cs="Calibri"/>
        </w:rPr>
        <w:fldChar w:fldCharType="begin"/>
      </w:r>
      <w:r w:rsidRPr="006E7E7A">
        <w:rPr>
          <w:rFonts w:ascii="Calibri" w:hAnsi="Calibri" w:cs="Calibri"/>
        </w:rPr>
        <w:instrText xml:space="preserve"> INCLUDEPICTURE "/Users/issyallen/Library/Group Containers/UBF8T346G9.ms/WebArchiveCopyPasteTempFiles/com.microsoft.Word/p.jpeg" \* MERGEFORMATINET </w:instrText>
      </w:r>
      <w:r w:rsidRPr="006E7E7A">
        <w:rPr>
          <w:rFonts w:ascii="Calibri" w:hAnsi="Calibri" w:cs="Calibri"/>
        </w:rPr>
        <w:fldChar w:fldCharType="separate"/>
      </w:r>
      <w:r w:rsidRPr="006E7E7A">
        <w:rPr>
          <w:rFonts w:ascii="Calibri" w:hAnsi="Calibri" w:cs="Calibri"/>
        </w:rPr>
        <w:fldChar w:fldCharType="end"/>
      </w:r>
    </w:p>
    <w:p w14:paraId="53D53EB5" w14:textId="5714E0E0" w:rsidR="00690BBF" w:rsidRPr="006E7E7A" w:rsidRDefault="0086137F" w:rsidP="002F4714">
      <w:pPr>
        <w:pStyle w:val="NormalWeb"/>
        <w:rPr>
          <w:rFonts w:ascii="Calibri" w:hAnsi="Calibri" w:cs="Calibri"/>
          <w:color w:val="000000" w:themeColor="text1"/>
        </w:rPr>
      </w:pPr>
      <w:r w:rsidRPr="006E7E7A">
        <w:rPr>
          <w:rFonts w:ascii="Calibri" w:hAnsi="Calibri" w:cs="Calibri"/>
          <w:noProof/>
          <w:color w:val="000000" w:themeColor="text1"/>
          <w14:ligatures w14:val="standardContextual"/>
        </w:rPr>
        <mc:AlternateContent>
          <mc:Choice Requires="wps">
            <w:drawing>
              <wp:anchor distT="0" distB="0" distL="114300" distR="114300" simplePos="0" relativeHeight="251695104" behindDoc="0" locked="0" layoutInCell="1" allowOverlap="1" wp14:anchorId="4F539712" wp14:editId="27DB3C9F">
                <wp:simplePos x="0" y="0"/>
                <wp:positionH relativeFrom="column">
                  <wp:posOffset>457200</wp:posOffset>
                </wp:positionH>
                <wp:positionV relativeFrom="paragraph">
                  <wp:posOffset>38735</wp:posOffset>
                </wp:positionV>
                <wp:extent cx="4212590" cy="488950"/>
                <wp:effectExtent l="0" t="0" r="3810" b="6350"/>
                <wp:wrapNone/>
                <wp:docPr id="886086834" name="Text Box 35"/>
                <wp:cNvGraphicFramePr/>
                <a:graphic xmlns:a="http://schemas.openxmlformats.org/drawingml/2006/main">
                  <a:graphicData uri="http://schemas.microsoft.com/office/word/2010/wordprocessingShape">
                    <wps:wsp>
                      <wps:cNvSpPr txBox="1"/>
                      <wps:spPr>
                        <a:xfrm>
                          <a:off x="0" y="0"/>
                          <a:ext cx="4212590" cy="488950"/>
                        </a:xfrm>
                        <a:prstGeom prst="rect">
                          <a:avLst/>
                        </a:prstGeom>
                        <a:solidFill>
                          <a:schemeClr val="lt1"/>
                        </a:solidFill>
                        <a:ln w="6350">
                          <a:noFill/>
                        </a:ln>
                      </wps:spPr>
                      <wps:txbx>
                        <w:txbxContent>
                          <w:p w14:paraId="160E962B" w14:textId="62074ACC" w:rsidR="00982AAF" w:rsidRPr="00982AAF" w:rsidRDefault="00982AAF">
                            <w:pPr>
                              <w:rPr>
                                <w:sz w:val="15"/>
                                <w:szCs w:val="15"/>
                              </w:rPr>
                            </w:pPr>
                            <w:r>
                              <w:rPr>
                                <w:sz w:val="15"/>
                                <w:szCs w:val="15"/>
                              </w:rPr>
                              <w:t>Above</w:t>
                            </w:r>
                            <w:r w:rsidR="0086137F">
                              <w:rPr>
                                <w:sz w:val="15"/>
                                <w:szCs w:val="15"/>
                              </w:rPr>
                              <w:t xml:space="preserve"> (left)</w:t>
                            </w:r>
                            <w:r>
                              <w:rPr>
                                <w:sz w:val="15"/>
                                <w:szCs w:val="15"/>
                              </w:rPr>
                              <w:t xml:space="preserve">: Aurora Stevens from the University Of Dundee, winner of the Hockley Mint Jewellery Designer of the Year Awards, and </w:t>
                            </w:r>
                            <w:r w:rsidR="00C17E43">
                              <w:rPr>
                                <w:sz w:val="15"/>
                                <w:szCs w:val="15"/>
                              </w:rPr>
                              <w:t>Rose Harvey</w:t>
                            </w:r>
                            <w:r w:rsidR="0086137F">
                              <w:rPr>
                                <w:sz w:val="15"/>
                                <w:szCs w:val="15"/>
                              </w:rPr>
                              <w:t xml:space="preserve"> (right)</w:t>
                            </w:r>
                            <w:r w:rsidR="00C17E43">
                              <w:rPr>
                                <w:sz w:val="15"/>
                                <w:szCs w:val="15"/>
                              </w:rPr>
                              <w:t xml:space="preserve"> from Edinburgh University, winner of the Kenwood Make It Big!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39712" id="Text Box 35" o:spid="_x0000_s1034" type="#_x0000_t202" style="position:absolute;margin-left:36pt;margin-top:3.05pt;width:331.7pt;height:3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" fillcolor="white [3201]" stroked="f" strokeweight=".5pt">
                <v:textbox>
                  <w:txbxContent>
                    <w:p w14:paraId="160E962B" w14:textId="62074ACC" w:rsidR="00982AAF" w:rsidRPr="00982AAF" w:rsidRDefault="00982AAF">
                      <w:pPr>
                        <w:rPr>
                          <w:sz w:val="15"/>
                          <w:szCs w:val="15"/>
                        </w:rPr>
                      </w:pPr>
                      <w:r>
                        <w:rPr>
                          <w:sz w:val="15"/>
                          <w:szCs w:val="15"/>
                        </w:rPr>
                        <w:t>Above</w:t>
                      </w:r>
                      <w:r w:rsidR="0086137F">
                        <w:rPr>
                          <w:sz w:val="15"/>
                          <w:szCs w:val="15"/>
                        </w:rPr>
                        <w:t xml:space="preserve"> (left)</w:t>
                      </w:r>
                      <w:r>
                        <w:rPr>
                          <w:sz w:val="15"/>
                          <w:szCs w:val="15"/>
                        </w:rPr>
                        <w:t xml:space="preserve">: Aurora Stevens from the University Of Dundee, winner of the Hockley Mint Jewellery Designer of the Year Awards, and </w:t>
                      </w:r>
                      <w:r w:rsidR="00C17E43">
                        <w:rPr>
                          <w:sz w:val="15"/>
                          <w:szCs w:val="15"/>
                        </w:rPr>
                        <w:t>Rose Harvey</w:t>
                      </w:r>
                      <w:r w:rsidR="0086137F">
                        <w:rPr>
                          <w:sz w:val="15"/>
                          <w:szCs w:val="15"/>
                        </w:rPr>
                        <w:t xml:space="preserve"> (right)</w:t>
                      </w:r>
                      <w:r w:rsidR="00C17E43">
                        <w:rPr>
                          <w:sz w:val="15"/>
                          <w:szCs w:val="15"/>
                        </w:rPr>
                        <w:t xml:space="preserve"> from Edinburgh University, winner of the Kenwood Make It Big! Award</w:t>
                      </w:r>
                    </w:p>
                  </w:txbxContent>
                </v:textbox>
              </v:shape>
            </w:pict>
          </mc:Fallback>
        </mc:AlternateContent>
      </w:r>
    </w:p>
    <w:p w14:paraId="22E4303F" w14:textId="77777777" w:rsidR="0086137F" w:rsidRDefault="0086137F" w:rsidP="002F4714">
      <w:pPr>
        <w:pStyle w:val="Heading3"/>
        <w:rPr>
          <w:rFonts w:ascii="Calibri" w:hAnsi="Calibri" w:cs="Calibri"/>
          <w:b/>
          <w:bCs/>
          <w:color w:val="000000" w:themeColor="text1"/>
          <w:sz w:val="24"/>
          <w:szCs w:val="24"/>
        </w:rPr>
      </w:pPr>
    </w:p>
    <w:p w14:paraId="2AD4C919" w14:textId="1B90F3C3" w:rsidR="002F4714" w:rsidRPr="006E7E7A" w:rsidRDefault="002F4714" w:rsidP="002F4714">
      <w:pPr>
        <w:pStyle w:val="Heading3"/>
        <w:rPr>
          <w:rFonts w:ascii="Calibri" w:hAnsi="Calibri" w:cs="Calibri"/>
          <w:b/>
          <w:bCs/>
          <w:color w:val="000000" w:themeColor="text1"/>
          <w:sz w:val="24"/>
          <w:szCs w:val="24"/>
        </w:rPr>
      </w:pPr>
      <w:r w:rsidRPr="006E7E7A">
        <w:rPr>
          <w:rFonts w:ascii="Calibri" w:hAnsi="Calibri" w:cs="Calibri"/>
          <w:b/>
          <w:bCs/>
          <w:color w:val="000000" w:themeColor="text1"/>
          <w:sz w:val="24"/>
          <w:szCs w:val="24"/>
        </w:rPr>
        <w:t>Hockley Mint Jewellery Designer of the Year</w:t>
      </w:r>
    </w:p>
    <w:p w14:paraId="40338EC9" w14:textId="1647EEB3" w:rsidR="002F4714" w:rsidRPr="00935324" w:rsidRDefault="002F4714" w:rsidP="002F4714">
      <w:pPr>
        <w:pStyle w:val="NormalWeb"/>
        <w:rPr>
          <w:rFonts w:ascii="Calibri" w:hAnsi="Calibri" w:cs="Calibri"/>
          <w:color w:val="000000" w:themeColor="text1"/>
          <w:sz w:val="22"/>
          <w:szCs w:val="22"/>
        </w:rPr>
      </w:pPr>
      <w:r w:rsidRPr="00935324">
        <w:rPr>
          <w:rFonts w:ascii="Calibri" w:hAnsi="Calibri" w:cs="Calibri"/>
          <w:color w:val="000000" w:themeColor="text1"/>
          <w:sz w:val="22"/>
          <w:szCs w:val="22"/>
        </w:rPr>
        <w:t xml:space="preserve">Aurora Stevens of the University of Dundee received the Hockley Mint Jewellery Designer of the Year Award for </w:t>
      </w:r>
      <w:r w:rsidRPr="00935324">
        <w:rPr>
          <w:rStyle w:val="Emphasis"/>
          <w:rFonts w:ascii="Calibri" w:eastAsiaTheme="majorEastAsia" w:hAnsi="Calibri" w:cs="Calibri"/>
          <w:color w:val="000000" w:themeColor="text1"/>
          <w:sz w:val="22"/>
          <w:szCs w:val="22"/>
        </w:rPr>
        <w:t>Black Vine Necklace</w:t>
      </w:r>
      <w:r w:rsidRPr="00935324">
        <w:rPr>
          <w:rFonts w:ascii="Calibri" w:hAnsi="Calibri" w:cs="Calibri"/>
          <w:color w:val="000000" w:themeColor="text1"/>
          <w:sz w:val="22"/>
          <w:szCs w:val="22"/>
        </w:rPr>
        <w:t xml:space="preserve">. </w:t>
      </w:r>
      <w:r w:rsidR="00F20CA7" w:rsidRPr="00935324">
        <w:rPr>
          <w:rFonts w:ascii="Calibri" w:hAnsi="Calibri" w:cs="Calibri"/>
          <w:color w:val="000000" w:themeColor="text1"/>
          <w:sz w:val="22"/>
          <w:szCs w:val="22"/>
          <w:lang w:val="en"/>
        </w:rPr>
        <w:t>Her thought-provoking collection, which explores the relationship between food, nature and cultivation draws on her background in jewellery, design and metalsmithing. Aurora's work reconnects viewers with the natural origins of what we eat through intricate pieces created from leftover organic materials. Inspired by the lifecycle of plants and sustainable growing practices, her collection highlights the beauty found in overlooked natural forms while encouraging a deeper appreciation of the connection between people, the environment and the food they consume.</w:t>
      </w:r>
    </w:p>
    <w:p w14:paraId="14F99288" w14:textId="77777777" w:rsidR="002F4714" w:rsidRPr="006E7E7A" w:rsidRDefault="002F4714" w:rsidP="002F4714">
      <w:pPr>
        <w:pStyle w:val="Heading3"/>
        <w:rPr>
          <w:rFonts w:ascii="Calibri" w:hAnsi="Calibri" w:cs="Calibri"/>
          <w:b/>
          <w:bCs/>
          <w:color w:val="000000" w:themeColor="text1"/>
          <w:sz w:val="24"/>
          <w:szCs w:val="24"/>
        </w:rPr>
      </w:pPr>
      <w:r w:rsidRPr="006E7E7A">
        <w:rPr>
          <w:rFonts w:ascii="Calibri" w:hAnsi="Calibri" w:cs="Calibri"/>
          <w:b/>
          <w:bCs/>
          <w:color w:val="000000" w:themeColor="text1"/>
          <w:sz w:val="24"/>
          <w:szCs w:val="24"/>
        </w:rPr>
        <w:t>Kenwood Make It Big! Award</w:t>
      </w:r>
    </w:p>
    <w:p w14:paraId="08E58DBC" w14:textId="77777777" w:rsidR="00141544" w:rsidRPr="00935324" w:rsidRDefault="00141544" w:rsidP="00141544">
      <w:pPr>
        <w:pStyle w:val="NormalWeb"/>
        <w:rPr>
          <w:rFonts w:ascii="Calibri" w:hAnsi="Calibri" w:cs="Calibri"/>
          <w:color w:val="000000" w:themeColor="text1"/>
          <w:sz w:val="22"/>
          <w:szCs w:val="22"/>
        </w:rPr>
      </w:pPr>
      <w:r w:rsidRPr="00935324">
        <w:rPr>
          <w:rFonts w:ascii="Calibri" w:hAnsi="Calibri" w:cs="Calibri"/>
          <w:color w:val="000000" w:themeColor="text1"/>
          <w:sz w:val="22"/>
          <w:szCs w:val="22"/>
        </w:rPr>
        <w:t xml:space="preserve">Rose Harvey of the University of Edinburgh won the Kenwood Make It Big! Award for </w:t>
      </w:r>
      <w:r w:rsidRPr="00935324">
        <w:rPr>
          <w:rFonts w:ascii="Calibri" w:hAnsi="Calibri" w:cs="Calibri"/>
          <w:i/>
          <w:iCs/>
          <w:color w:val="000000" w:themeColor="text1"/>
          <w:sz w:val="22"/>
          <w:szCs w:val="22"/>
        </w:rPr>
        <w:t>Sabi Bottle</w:t>
      </w:r>
      <w:r w:rsidRPr="00935324">
        <w:rPr>
          <w:rFonts w:ascii="Calibri" w:hAnsi="Calibri" w:cs="Calibri"/>
          <w:color w:val="000000" w:themeColor="text1"/>
          <w:sz w:val="22"/>
          <w:szCs w:val="22"/>
        </w:rPr>
        <w:t>, a reusable bottle designed to encourage long-term use through intentional care and an evolving visual design. Recognising that durable products must be used for many years to offset their environmental impact, Sabi promotes lasting ownership rather than replacement. The judges praised it as “a clever, well thought through sustainable product” with “great consideration to manufacturing as well as aesthetics.”</w:t>
      </w:r>
    </w:p>
    <w:p w14:paraId="7F406245" w14:textId="05AA6173" w:rsidR="00141544" w:rsidRPr="006E7E7A" w:rsidRDefault="0086137F" w:rsidP="002F4714">
      <w:pPr>
        <w:pStyle w:val="NormalWeb"/>
        <w:rPr>
          <w:rFonts w:ascii="Calibri" w:hAnsi="Calibri" w:cs="Calibri"/>
          <w:color w:val="EE0000"/>
        </w:rPr>
      </w:pPr>
      <w:r w:rsidRPr="006E7E7A">
        <w:rPr>
          <w:rFonts w:ascii="Calibri" w:hAnsi="Calibri" w:cs="Calibri"/>
          <w:b/>
          <w:bCs/>
          <w:noProof/>
          <w:color w:val="000000" w:themeColor="text1"/>
          <w14:ligatures w14:val="standardContextual"/>
        </w:rPr>
        <w:lastRenderedPageBreak/>
        <w:drawing>
          <wp:anchor distT="0" distB="0" distL="114300" distR="114300" simplePos="0" relativeHeight="251682816" behindDoc="1" locked="0" layoutInCell="1" allowOverlap="1" wp14:anchorId="746B63B4" wp14:editId="64366FCF">
            <wp:simplePos x="0" y="0"/>
            <wp:positionH relativeFrom="column">
              <wp:posOffset>3001010</wp:posOffset>
            </wp:positionH>
            <wp:positionV relativeFrom="paragraph">
              <wp:posOffset>233680</wp:posOffset>
            </wp:positionV>
            <wp:extent cx="2023110" cy="3033395"/>
            <wp:effectExtent l="0" t="0" r="0" b="1905"/>
            <wp:wrapTight wrapText="bothSides">
              <wp:wrapPolygon edited="0">
                <wp:start x="0" y="0"/>
                <wp:lineTo x="0" y="21523"/>
                <wp:lineTo x="21424" y="21523"/>
                <wp:lineTo x="21424" y="0"/>
                <wp:lineTo x="0" y="0"/>
              </wp:wrapPolygon>
            </wp:wrapTight>
            <wp:docPr id="4964406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440618" name="Picture 49644061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23110" cy="3033395"/>
                    </a:xfrm>
                    <a:prstGeom prst="rect">
                      <a:avLst/>
                    </a:prstGeom>
                  </pic:spPr>
                </pic:pic>
              </a:graphicData>
            </a:graphic>
            <wp14:sizeRelH relativeFrom="page">
              <wp14:pctWidth>0</wp14:pctWidth>
            </wp14:sizeRelH>
            <wp14:sizeRelV relativeFrom="page">
              <wp14:pctHeight>0</wp14:pctHeight>
            </wp14:sizeRelV>
          </wp:anchor>
        </w:drawing>
      </w:r>
      <w:r w:rsidRPr="006E7E7A">
        <w:rPr>
          <w:rFonts w:ascii="Calibri" w:hAnsi="Calibri" w:cs="Calibri"/>
          <w:noProof/>
        </w:rPr>
        <w:drawing>
          <wp:anchor distT="0" distB="0" distL="114300" distR="114300" simplePos="0" relativeHeight="251675648" behindDoc="1" locked="0" layoutInCell="1" allowOverlap="1" wp14:anchorId="0CB0CE75" wp14:editId="17658178">
            <wp:simplePos x="0" y="0"/>
            <wp:positionH relativeFrom="column">
              <wp:posOffset>738505</wp:posOffset>
            </wp:positionH>
            <wp:positionV relativeFrom="paragraph">
              <wp:posOffset>232410</wp:posOffset>
            </wp:positionV>
            <wp:extent cx="2023110" cy="3033395"/>
            <wp:effectExtent l="0" t="0" r="0" b="1905"/>
            <wp:wrapTight wrapText="bothSides">
              <wp:wrapPolygon edited="0">
                <wp:start x="0" y="0"/>
                <wp:lineTo x="0" y="21523"/>
                <wp:lineTo x="21424" y="21523"/>
                <wp:lineTo x="21424" y="0"/>
                <wp:lineTo x="0" y="0"/>
              </wp:wrapPolygon>
            </wp:wrapTight>
            <wp:docPr id="106529519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23110" cy="3033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C60C7A" w14:textId="541FA9E0" w:rsidR="000036A3" w:rsidRPr="006E7E7A" w:rsidRDefault="000036A3" w:rsidP="002F4714">
      <w:pPr>
        <w:pStyle w:val="Heading3"/>
        <w:rPr>
          <w:rFonts w:ascii="Calibri" w:hAnsi="Calibri" w:cs="Calibri"/>
          <w:b/>
          <w:bCs/>
          <w:color w:val="000000" w:themeColor="text1"/>
          <w:sz w:val="24"/>
          <w:szCs w:val="24"/>
        </w:rPr>
      </w:pPr>
    </w:p>
    <w:p w14:paraId="070670E0" w14:textId="77777777" w:rsidR="000036A3" w:rsidRPr="006E7E7A" w:rsidRDefault="000036A3" w:rsidP="002F4714">
      <w:pPr>
        <w:pStyle w:val="Heading3"/>
        <w:rPr>
          <w:rFonts w:ascii="Calibri" w:hAnsi="Calibri" w:cs="Calibri"/>
          <w:b/>
          <w:bCs/>
          <w:color w:val="000000" w:themeColor="text1"/>
          <w:sz w:val="24"/>
          <w:szCs w:val="24"/>
        </w:rPr>
      </w:pPr>
    </w:p>
    <w:p w14:paraId="2CFA8A91" w14:textId="77777777" w:rsidR="000036A3" w:rsidRPr="006E7E7A" w:rsidRDefault="000036A3" w:rsidP="002F4714">
      <w:pPr>
        <w:pStyle w:val="Heading3"/>
        <w:rPr>
          <w:rFonts w:ascii="Calibri" w:hAnsi="Calibri" w:cs="Calibri"/>
          <w:b/>
          <w:bCs/>
          <w:color w:val="000000" w:themeColor="text1"/>
          <w:sz w:val="24"/>
          <w:szCs w:val="24"/>
        </w:rPr>
      </w:pPr>
    </w:p>
    <w:p w14:paraId="5782D4A6" w14:textId="77777777" w:rsidR="000036A3" w:rsidRPr="006E7E7A" w:rsidRDefault="000036A3" w:rsidP="002F4714">
      <w:pPr>
        <w:pStyle w:val="Heading3"/>
        <w:rPr>
          <w:rFonts w:ascii="Calibri" w:hAnsi="Calibri" w:cs="Calibri"/>
          <w:b/>
          <w:bCs/>
          <w:color w:val="000000" w:themeColor="text1"/>
          <w:sz w:val="24"/>
          <w:szCs w:val="24"/>
        </w:rPr>
      </w:pPr>
    </w:p>
    <w:p w14:paraId="0C9920D8" w14:textId="77777777" w:rsidR="000036A3" w:rsidRPr="006E7E7A" w:rsidRDefault="000036A3" w:rsidP="002F4714">
      <w:pPr>
        <w:pStyle w:val="Heading3"/>
        <w:rPr>
          <w:rFonts w:ascii="Calibri" w:hAnsi="Calibri" w:cs="Calibri"/>
          <w:b/>
          <w:bCs/>
          <w:color w:val="000000" w:themeColor="text1"/>
          <w:sz w:val="24"/>
          <w:szCs w:val="24"/>
        </w:rPr>
      </w:pPr>
    </w:p>
    <w:p w14:paraId="7EEFE00D" w14:textId="77777777" w:rsidR="000036A3" w:rsidRPr="006E7E7A" w:rsidRDefault="000036A3" w:rsidP="002F4714">
      <w:pPr>
        <w:pStyle w:val="Heading3"/>
        <w:rPr>
          <w:rFonts w:ascii="Calibri" w:hAnsi="Calibri" w:cs="Calibri"/>
          <w:b/>
          <w:bCs/>
          <w:color w:val="000000" w:themeColor="text1"/>
          <w:sz w:val="24"/>
          <w:szCs w:val="24"/>
        </w:rPr>
      </w:pPr>
    </w:p>
    <w:p w14:paraId="0C046B78" w14:textId="77777777" w:rsidR="000036A3" w:rsidRPr="006E7E7A" w:rsidRDefault="000036A3" w:rsidP="002F4714">
      <w:pPr>
        <w:pStyle w:val="Heading3"/>
        <w:rPr>
          <w:rFonts w:ascii="Calibri" w:hAnsi="Calibri" w:cs="Calibri"/>
          <w:b/>
          <w:bCs/>
          <w:color w:val="000000" w:themeColor="text1"/>
          <w:sz w:val="24"/>
          <w:szCs w:val="24"/>
        </w:rPr>
      </w:pPr>
    </w:p>
    <w:p w14:paraId="0B5B3211" w14:textId="77777777" w:rsidR="000036A3" w:rsidRPr="006E7E7A" w:rsidRDefault="000036A3" w:rsidP="002F4714">
      <w:pPr>
        <w:pStyle w:val="Heading3"/>
        <w:rPr>
          <w:rFonts w:ascii="Calibri" w:hAnsi="Calibri" w:cs="Calibri"/>
          <w:b/>
          <w:bCs/>
          <w:color w:val="000000" w:themeColor="text1"/>
          <w:sz w:val="24"/>
          <w:szCs w:val="24"/>
        </w:rPr>
      </w:pPr>
    </w:p>
    <w:p w14:paraId="40D2CEBA" w14:textId="64C06ED3" w:rsidR="000036A3" w:rsidRPr="006E7E7A" w:rsidRDefault="0041694A" w:rsidP="002F4714">
      <w:pPr>
        <w:pStyle w:val="Heading3"/>
        <w:rPr>
          <w:rFonts w:ascii="Calibri" w:hAnsi="Calibri" w:cs="Calibri"/>
          <w:b/>
          <w:bCs/>
          <w:color w:val="000000" w:themeColor="text1"/>
          <w:sz w:val="24"/>
          <w:szCs w:val="24"/>
        </w:rPr>
      </w:pPr>
      <w:r w:rsidRPr="006E7E7A">
        <w:rPr>
          <w:rFonts w:ascii="Calibri" w:hAnsi="Calibri" w:cs="Calibri"/>
        </w:rPr>
        <w:fldChar w:fldCharType="begin"/>
      </w:r>
      <w:r w:rsidRPr="006E7E7A">
        <w:rPr>
          <w:rFonts w:ascii="Calibri" w:hAnsi="Calibri" w:cs="Calibri"/>
        </w:rPr>
        <w:instrText xml:space="preserve"> INCLUDEPICTURE "/Users/issyallen/Library/Group Containers/UBF8T346G9.ms/WebArchiveCopyPasteTempFiles/com.microsoft.Word/p.jpeg" \* MERGEFORMATINET </w:instrText>
      </w:r>
      <w:r w:rsidRPr="006E7E7A">
        <w:rPr>
          <w:rFonts w:ascii="Calibri" w:hAnsi="Calibri" w:cs="Calibri"/>
        </w:rPr>
        <w:fldChar w:fldCharType="separate"/>
      </w:r>
      <w:r w:rsidRPr="006E7E7A">
        <w:rPr>
          <w:rFonts w:ascii="Calibri" w:hAnsi="Calibri" w:cs="Calibri"/>
        </w:rPr>
        <w:fldChar w:fldCharType="end"/>
      </w:r>
    </w:p>
    <w:p w14:paraId="3D1A2AC6" w14:textId="77F89419" w:rsidR="000036A3" w:rsidRPr="006E7E7A" w:rsidRDefault="00B02A1B" w:rsidP="002F4714">
      <w:pPr>
        <w:pStyle w:val="Heading3"/>
        <w:rPr>
          <w:rFonts w:ascii="Calibri" w:hAnsi="Calibri" w:cs="Calibri"/>
          <w:b/>
          <w:bCs/>
          <w:color w:val="000000" w:themeColor="text1"/>
          <w:sz w:val="24"/>
          <w:szCs w:val="24"/>
        </w:rPr>
      </w:pPr>
      <w:r w:rsidRPr="006E7E7A">
        <w:rPr>
          <w:rFonts w:ascii="Calibri" w:hAnsi="Calibri" w:cs="Calibri"/>
          <w:b/>
          <w:bCs/>
          <w:noProof/>
          <w:color w:val="000000" w:themeColor="text1"/>
          <w:sz w:val="24"/>
          <w:szCs w:val="24"/>
          <w14:ligatures w14:val="standardContextual"/>
        </w:rPr>
        <mc:AlternateContent>
          <mc:Choice Requires="wps">
            <w:drawing>
              <wp:anchor distT="0" distB="0" distL="114300" distR="114300" simplePos="0" relativeHeight="251696128" behindDoc="0" locked="0" layoutInCell="1" allowOverlap="1" wp14:anchorId="165676ED" wp14:editId="27868AAC">
                <wp:simplePos x="0" y="0"/>
                <wp:positionH relativeFrom="column">
                  <wp:posOffset>736601</wp:posOffset>
                </wp:positionH>
                <wp:positionV relativeFrom="paragraph">
                  <wp:posOffset>163195</wp:posOffset>
                </wp:positionV>
                <wp:extent cx="4290060" cy="495300"/>
                <wp:effectExtent l="0" t="0" r="2540" b="0"/>
                <wp:wrapNone/>
                <wp:docPr id="940658346" name="Text Box 36"/>
                <wp:cNvGraphicFramePr/>
                <a:graphic xmlns:a="http://schemas.openxmlformats.org/drawingml/2006/main">
                  <a:graphicData uri="http://schemas.microsoft.com/office/word/2010/wordprocessingShape">
                    <wps:wsp>
                      <wps:cNvSpPr txBox="1"/>
                      <wps:spPr>
                        <a:xfrm>
                          <a:off x="0" y="0"/>
                          <a:ext cx="4290060" cy="495300"/>
                        </a:xfrm>
                        <a:prstGeom prst="rect">
                          <a:avLst/>
                        </a:prstGeom>
                        <a:solidFill>
                          <a:schemeClr val="lt1"/>
                        </a:solidFill>
                        <a:ln w="6350">
                          <a:noFill/>
                        </a:ln>
                      </wps:spPr>
                      <wps:txbx>
                        <w:txbxContent>
                          <w:p w14:paraId="39F6F65A" w14:textId="395FDEE4" w:rsidR="00B02A1B" w:rsidRPr="00B02A1B" w:rsidRDefault="00B02A1B">
                            <w:pPr>
                              <w:rPr>
                                <w:sz w:val="15"/>
                                <w:szCs w:val="15"/>
                              </w:rPr>
                            </w:pPr>
                            <w:r>
                              <w:rPr>
                                <w:sz w:val="15"/>
                                <w:szCs w:val="15"/>
                              </w:rPr>
                              <w:t xml:space="preserve">Above (from left): Wing-See Yau from Brunel University, winner of the Cadbury-Mondelez International Award, and </w:t>
                            </w:r>
                            <w:r w:rsidR="006E3FF1">
                              <w:rPr>
                                <w:sz w:val="15"/>
                                <w:szCs w:val="15"/>
                              </w:rPr>
                              <w:t xml:space="preserve">Tom Llewellyn from Loughborough University, winner of the Joseph </w:t>
                            </w:r>
                            <w:proofErr w:type="spellStart"/>
                            <w:r w:rsidR="006E3FF1">
                              <w:rPr>
                                <w:sz w:val="15"/>
                                <w:szCs w:val="15"/>
                              </w:rPr>
                              <w:t>Joseph</w:t>
                            </w:r>
                            <w:proofErr w:type="spellEnd"/>
                            <w:r w:rsidR="006E3FF1">
                              <w:rPr>
                                <w:sz w:val="15"/>
                                <w:szCs w:val="15"/>
                              </w:rPr>
                              <w:t xml:space="preserve"> Intelligent Design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676ED" id="Text Box 36" o:spid="_x0000_s1035" type="#_x0000_t202" style="position:absolute;margin-left:58pt;margin-top:12.85pt;width:337.8pt;height:3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" fillcolor="white [3201]" stroked="f" strokeweight=".5pt">
                <v:textbox>
                  <w:txbxContent>
                    <w:p w14:paraId="39F6F65A" w14:textId="395FDEE4" w:rsidR="00B02A1B" w:rsidRPr="00B02A1B" w:rsidRDefault="00B02A1B">
                      <w:pPr>
                        <w:rPr>
                          <w:sz w:val="15"/>
                          <w:szCs w:val="15"/>
                        </w:rPr>
                      </w:pPr>
                      <w:r>
                        <w:rPr>
                          <w:sz w:val="15"/>
                          <w:szCs w:val="15"/>
                        </w:rPr>
                        <w:t xml:space="preserve">Above (from left): Wing-See Yau from Brunel University, winner of the Cadbury-Mondelez International Award, and </w:t>
                      </w:r>
                      <w:r w:rsidR="006E3FF1">
                        <w:rPr>
                          <w:sz w:val="15"/>
                          <w:szCs w:val="15"/>
                        </w:rPr>
                        <w:t xml:space="preserve">Tom Llewellyn from Loughborough University, winner of the Joseph </w:t>
                      </w:r>
                      <w:proofErr w:type="spellStart"/>
                      <w:r w:rsidR="006E3FF1">
                        <w:rPr>
                          <w:sz w:val="15"/>
                          <w:szCs w:val="15"/>
                        </w:rPr>
                        <w:t>Joseph</w:t>
                      </w:r>
                      <w:proofErr w:type="spellEnd"/>
                      <w:r w:rsidR="006E3FF1">
                        <w:rPr>
                          <w:sz w:val="15"/>
                          <w:szCs w:val="15"/>
                        </w:rPr>
                        <w:t xml:space="preserve"> Intelligent Design Award</w:t>
                      </w:r>
                    </w:p>
                  </w:txbxContent>
                </v:textbox>
              </v:shape>
            </w:pict>
          </mc:Fallback>
        </mc:AlternateContent>
      </w:r>
    </w:p>
    <w:p w14:paraId="7249B652" w14:textId="0EE81824" w:rsidR="0041694A" w:rsidRPr="006E7E7A" w:rsidRDefault="0041694A" w:rsidP="002F4714">
      <w:pPr>
        <w:pStyle w:val="Heading3"/>
        <w:rPr>
          <w:rFonts w:ascii="Calibri" w:hAnsi="Calibri" w:cs="Calibri"/>
          <w:b/>
          <w:bCs/>
          <w:color w:val="000000" w:themeColor="text1"/>
          <w:sz w:val="24"/>
          <w:szCs w:val="24"/>
        </w:rPr>
      </w:pPr>
    </w:p>
    <w:p w14:paraId="09DC6841" w14:textId="6406C1E7" w:rsidR="002F4714" w:rsidRPr="006E7E7A" w:rsidRDefault="002F4714" w:rsidP="002F4714">
      <w:pPr>
        <w:pStyle w:val="Heading3"/>
        <w:rPr>
          <w:rFonts w:ascii="Calibri" w:hAnsi="Calibri" w:cs="Calibri"/>
          <w:b/>
          <w:bCs/>
          <w:color w:val="000000" w:themeColor="text1"/>
          <w:sz w:val="24"/>
          <w:szCs w:val="24"/>
        </w:rPr>
      </w:pPr>
      <w:r w:rsidRPr="006E7E7A">
        <w:rPr>
          <w:rFonts w:ascii="Calibri" w:hAnsi="Calibri" w:cs="Calibri"/>
          <w:b/>
          <w:bCs/>
          <w:color w:val="000000" w:themeColor="text1"/>
          <w:sz w:val="24"/>
          <w:szCs w:val="24"/>
        </w:rPr>
        <w:t>Cadbury-Mondelez International Award</w:t>
      </w:r>
    </w:p>
    <w:p w14:paraId="67983FD5" w14:textId="77777777" w:rsidR="002F4714" w:rsidRPr="00935324" w:rsidRDefault="002F4714" w:rsidP="002F4714">
      <w:pPr>
        <w:pStyle w:val="NormalWeb"/>
        <w:rPr>
          <w:rFonts w:ascii="Calibri" w:hAnsi="Calibri" w:cs="Calibri"/>
          <w:color w:val="000000" w:themeColor="text1"/>
          <w:sz w:val="22"/>
          <w:szCs w:val="22"/>
        </w:rPr>
      </w:pPr>
      <w:r w:rsidRPr="00935324">
        <w:rPr>
          <w:rFonts w:ascii="Calibri" w:hAnsi="Calibri" w:cs="Calibri"/>
          <w:color w:val="000000" w:themeColor="text1"/>
          <w:sz w:val="22"/>
          <w:szCs w:val="22"/>
        </w:rPr>
        <w:t xml:space="preserve">Wing-See Yau of Brunel University won the Cadbury-Mondelez International Award for </w:t>
      </w:r>
      <w:r w:rsidRPr="00935324">
        <w:rPr>
          <w:rStyle w:val="Emphasis"/>
          <w:rFonts w:ascii="Calibri" w:eastAsiaTheme="majorEastAsia" w:hAnsi="Calibri" w:cs="Calibri"/>
          <w:color w:val="000000" w:themeColor="text1"/>
          <w:sz w:val="22"/>
          <w:szCs w:val="22"/>
        </w:rPr>
        <w:t>Yomi</w:t>
      </w:r>
      <w:r w:rsidRPr="00935324">
        <w:rPr>
          <w:rFonts w:ascii="Calibri" w:hAnsi="Calibri" w:cs="Calibri"/>
          <w:color w:val="000000" w:themeColor="text1"/>
          <w:sz w:val="22"/>
          <w:szCs w:val="22"/>
        </w:rPr>
        <w:t>, an interactive reading companion designed to build children's confidence and enjoyment of reading.</w:t>
      </w:r>
    </w:p>
    <w:p w14:paraId="5E699517" w14:textId="0DB6F668" w:rsidR="002F4714" w:rsidRPr="00935324" w:rsidRDefault="002F4714" w:rsidP="002F4714">
      <w:pPr>
        <w:pStyle w:val="NormalWeb"/>
        <w:rPr>
          <w:rFonts w:ascii="Calibri" w:hAnsi="Calibri" w:cs="Calibri"/>
          <w:color w:val="000000" w:themeColor="text1"/>
          <w:sz w:val="22"/>
          <w:szCs w:val="22"/>
        </w:rPr>
      </w:pPr>
      <w:r w:rsidRPr="00935324">
        <w:rPr>
          <w:rFonts w:ascii="Calibri" w:hAnsi="Calibri" w:cs="Calibri"/>
          <w:color w:val="000000" w:themeColor="text1"/>
          <w:sz w:val="22"/>
          <w:szCs w:val="22"/>
        </w:rPr>
        <w:t>The device features an integrated microphone that recognises each word spoken, rewarding progress by nurturing a virtual pet monkey over a 14-day reading journey.</w:t>
      </w:r>
      <w:r w:rsidR="00935324">
        <w:rPr>
          <w:rFonts w:ascii="Calibri" w:hAnsi="Calibri" w:cs="Calibri"/>
          <w:color w:val="000000" w:themeColor="text1"/>
          <w:sz w:val="22"/>
          <w:szCs w:val="22"/>
        </w:rPr>
        <w:t xml:space="preserve"> </w:t>
      </w:r>
      <w:r w:rsidRPr="00935324">
        <w:rPr>
          <w:rFonts w:ascii="Calibri" w:hAnsi="Calibri" w:cs="Calibri"/>
          <w:color w:val="000000" w:themeColor="text1"/>
          <w:sz w:val="22"/>
          <w:szCs w:val="22"/>
        </w:rPr>
        <w:t xml:space="preserve">Wing-See said: </w:t>
      </w:r>
      <w:r w:rsidRPr="00935324">
        <w:rPr>
          <w:rStyle w:val="Emphasis"/>
          <w:rFonts w:ascii="Calibri" w:eastAsiaTheme="majorEastAsia" w:hAnsi="Calibri" w:cs="Calibri"/>
          <w:color w:val="000000" w:themeColor="text1"/>
          <w:sz w:val="22"/>
          <w:szCs w:val="22"/>
        </w:rPr>
        <w:t xml:space="preserve">"I'm </w:t>
      </w:r>
      <w:r w:rsidR="00767CB3" w:rsidRPr="00935324">
        <w:rPr>
          <w:rStyle w:val="Emphasis"/>
          <w:rFonts w:ascii="Calibri" w:eastAsiaTheme="majorEastAsia" w:hAnsi="Calibri" w:cs="Calibri"/>
          <w:color w:val="000000" w:themeColor="text1"/>
          <w:sz w:val="22"/>
          <w:szCs w:val="22"/>
        </w:rPr>
        <w:t>extremely</w:t>
      </w:r>
      <w:r w:rsidRPr="00935324">
        <w:rPr>
          <w:rStyle w:val="Emphasis"/>
          <w:rFonts w:ascii="Calibri" w:eastAsiaTheme="majorEastAsia" w:hAnsi="Calibri" w:cs="Calibri"/>
          <w:color w:val="000000" w:themeColor="text1"/>
          <w:sz w:val="22"/>
          <w:szCs w:val="22"/>
        </w:rPr>
        <w:t xml:space="preserve"> emotional to receive this award. All of the hard work has been worth it."</w:t>
      </w:r>
    </w:p>
    <w:p w14:paraId="1389834D" w14:textId="77777777" w:rsidR="002F4714" w:rsidRPr="006E7E7A" w:rsidRDefault="002F4714" w:rsidP="002F4714">
      <w:pPr>
        <w:pStyle w:val="Heading3"/>
        <w:rPr>
          <w:rFonts w:ascii="Calibri" w:hAnsi="Calibri" w:cs="Calibri"/>
          <w:b/>
          <w:bCs/>
          <w:color w:val="000000" w:themeColor="text1"/>
          <w:sz w:val="24"/>
          <w:szCs w:val="24"/>
        </w:rPr>
      </w:pPr>
      <w:r w:rsidRPr="006E7E7A">
        <w:rPr>
          <w:rFonts w:ascii="Calibri" w:hAnsi="Calibri" w:cs="Calibri"/>
          <w:b/>
          <w:bCs/>
          <w:color w:val="000000" w:themeColor="text1"/>
          <w:sz w:val="24"/>
          <w:szCs w:val="24"/>
        </w:rPr>
        <w:t xml:space="preserve">Joseph </w:t>
      </w:r>
      <w:proofErr w:type="spellStart"/>
      <w:r w:rsidRPr="006E7E7A">
        <w:rPr>
          <w:rFonts w:ascii="Calibri" w:hAnsi="Calibri" w:cs="Calibri"/>
          <w:b/>
          <w:bCs/>
          <w:color w:val="000000" w:themeColor="text1"/>
          <w:sz w:val="24"/>
          <w:szCs w:val="24"/>
        </w:rPr>
        <w:t>Joseph</w:t>
      </w:r>
      <w:proofErr w:type="spellEnd"/>
      <w:r w:rsidRPr="006E7E7A">
        <w:rPr>
          <w:rFonts w:ascii="Calibri" w:hAnsi="Calibri" w:cs="Calibri"/>
          <w:b/>
          <w:bCs/>
          <w:color w:val="000000" w:themeColor="text1"/>
          <w:sz w:val="24"/>
          <w:szCs w:val="24"/>
        </w:rPr>
        <w:t xml:space="preserve"> Intelligent Design Award</w:t>
      </w:r>
    </w:p>
    <w:p w14:paraId="3314149C" w14:textId="3BC5BDDD" w:rsidR="00782246" w:rsidRPr="00935324" w:rsidRDefault="002F4714" w:rsidP="002F4714">
      <w:pPr>
        <w:pStyle w:val="NormalWeb"/>
        <w:rPr>
          <w:rFonts w:ascii="Calibri" w:hAnsi="Calibri" w:cs="Calibri"/>
          <w:color w:val="000000" w:themeColor="text1"/>
          <w:sz w:val="22"/>
          <w:szCs w:val="22"/>
        </w:rPr>
      </w:pPr>
      <w:r w:rsidRPr="00935324">
        <w:rPr>
          <w:rFonts w:ascii="Calibri" w:hAnsi="Calibri" w:cs="Calibri"/>
          <w:color w:val="000000" w:themeColor="text1"/>
          <w:sz w:val="22"/>
          <w:szCs w:val="22"/>
        </w:rPr>
        <w:t xml:space="preserve">Tom Llewellyn of Loughborough University received the Joseph </w:t>
      </w:r>
      <w:proofErr w:type="spellStart"/>
      <w:r w:rsidRPr="00935324">
        <w:rPr>
          <w:rFonts w:ascii="Calibri" w:hAnsi="Calibri" w:cs="Calibri"/>
          <w:color w:val="000000" w:themeColor="text1"/>
          <w:sz w:val="22"/>
          <w:szCs w:val="22"/>
        </w:rPr>
        <w:t>Joseph</w:t>
      </w:r>
      <w:proofErr w:type="spellEnd"/>
      <w:r w:rsidRPr="00935324">
        <w:rPr>
          <w:rFonts w:ascii="Calibri" w:hAnsi="Calibri" w:cs="Calibri"/>
          <w:color w:val="000000" w:themeColor="text1"/>
          <w:sz w:val="22"/>
          <w:szCs w:val="22"/>
        </w:rPr>
        <w:t xml:space="preserve"> Intelligent Design Award for </w:t>
      </w:r>
      <w:proofErr w:type="spellStart"/>
      <w:r w:rsidR="00782246" w:rsidRPr="00935324">
        <w:rPr>
          <w:rFonts w:ascii="Calibri" w:hAnsi="Calibri" w:cs="Calibri"/>
          <w:i/>
          <w:iCs/>
          <w:color w:val="000000" w:themeColor="text1"/>
          <w:sz w:val="22"/>
          <w:szCs w:val="22"/>
        </w:rPr>
        <w:t>VertaBrace</w:t>
      </w:r>
      <w:proofErr w:type="spellEnd"/>
      <w:r w:rsidR="00782246" w:rsidRPr="00935324">
        <w:rPr>
          <w:rFonts w:ascii="Calibri" w:hAnsi="Calibri" w:cs="Calibri"/>
          <w:color w:val="000000" w:themeColor="text1"/>
          <w:sz w:val="22"/>
          <w:szCs w:val="22"/>
        </w:rPr>
        <w:t xml:space="preserve"> a tool to manage suspected spinal injuries for outdoor first aiders, far from rescue.</w:t>
      </w:r>
    </w:p>
    <w:p w14:paraId="7610062F" w14:textId="3E4BDB47" w:rsidR="00782246" w:rsidRPr="00935324" w:rsidRDefault="00782246" w:rsidP="002F4714">
      <w:pPr>
        <w:pStyle w:val="NormalWeb"/>
        <w:rPr>
          <w:rFonts w:ascii="Calibri" w:hAnsi="Calibri" w:cs="Calibri"/>
          <w:color w:val="000000" w:themeColor="text1"/>
          <w:sz w:val="22"/>
          <w:szCs w:val="22"/>
        </w:rPr>
      </w:pPr>
      <w:r w:rsidRPr="00935324">
        <w:rPr>
          <w:rFonts w:ascii="Calibri" w:hAnsi="Calibri" w:cs="Calibri"/>
          <w:i/>
          <w:iCs/>
          <w:color w:val="000000" w:themeColor="text1"/>
          <w:sz w:val="22"/>
          <w:szCs w:val="22"/>
        </w:rPr>
        <w:t xml:space="preserve">VertaBrace </w:t>
      </w:r>
      <w:r w:rsidRPr="00935324">
        <w:rPr>
          <w:rFonts w:ascii="Calibri" w:hAnsi="Calibri" w:cs="Calibri"/>
          <w:color w:val="000000" w:themeColor="text1"/>
          <w:sz w:val="22"/>
          <w:szCs w:val="22"/>
        </w:rPr>
        <w:t>is a non-rigid spinal support first aid tool engineered for the backcountry. Bridging critical time gap between the initial incident and the arrival of mountain rescue.</w:t>
      </w:r>
    </w:p>
    <w:p w14:paraId="3A51D965" w14:textId="29287947" w:rsidR="002F4714" w:rsidRPr="00935324" w:rsidRDefault="002F4714" w:rsidP="002F4714">
      <w:pPr>
        <w:pStyle w:val="NormalWeb"/>
        <w:rPr>
          <w:rFonts w:ascii="Calibri" w:hAnsi="Calibri" w:cs="Calibri"/>
          <w:color w:val="000000" w:themeColor="text1"/>
          <w:sz w:val="22"/>
          <w:szCs w:val="22"/>
        </w:rPr>
      </w:pPr>
      <w:r w:rsidRPr="00935324">
        <w:rPr>
          <w:rFonts w:ascii="Calibri" w:hAnsi="Calibri" w:cs="Calibri"/>
          <w:color w:val="000000" w:themeColor="text1"/>
          <w:sz w:val="22"/>
          <w:szCs w:val="22"/>
        </w:rPr>
        <w:t xml:space="preserve">Antony Joseph, Chief Creative Officer at Joseph </w:t>
      </w:r>
      <w:proofErr w:type="spellStart"/>
      <w:r w:rsidRPr="00935324">
        <w:rPr>
          <w:rFonts w:ascii="Calibri" w:hAnsi="Calibri" w:cs="Calibri"/>
          <w:color w:val="000000" w:themeColor="text1"/>
          <w:sz w:val="22"/>
          <w:szCs w:val="22"/>
        </w:rPr>
        <w:t>Joseph</w:t>
      </w:r>
      <w:proofErr w:type="spellEnd"/>
      <w:r w:rsidRPr="00935324">
        <w:rPr>
          <w:rFonts w:ascii="Calibri" w:hAnsi="Calibri" w:cs="Calibri"/>
          <w:color w:val="000000" w:themeColor="text1"/>
          <w:sz w:val="22"/>
          <w:szCs w:val="22"/>
        </w:rPr>
        <w:t>, said:</w:t>
      </w:r>
      <w:r w:rsidR="00630778" w:rsidRPr="00935324">
        <w:rPr>
          <w:rFonts w:ascii="Calibri" w:hAnsi="Calibri" w:cs="Calibri"/>
          <w:color w:val="000000" w:themeColor="text1"/>
          <w:sz w:val="22"/>
          <w:szCs w:val="22"/>
        </w:rPr>
        <w:t xml:space="preserve"> </w:t>
      </w:r>
      <w:r w:rsidRPr="00935324">
        <w:rPr>
          <w:rStyle w:val="Emphasis"/>
          <w:rFonts w:ascii="Calibri" w:eastAsiaTheme="majorEastAsia" w:hAnsi="Calibri" w:cs="Calibri"/>
          <w:color w:val="000000" w:themeColor="text1"/>
          <w:sz w:val="22"/>
          <w:szCs w:val="22"/>
        </w:rPr>
        <w:t>"Tom tackled a meaningful problem with an inventive, well-executed solution. This highly considered design combines practicality, portability, efficient use of space and the potential for life-saving impact."</w:t>
      </w:r>
    </w:p>
    <w:p w14:paraId="27E4A4DB" w14:textId="7B8204F7" w:rsidR="00AF060A" w:rsidRPr="006E7E7A" w:rsidRDefault="00DF3AEA" w:rsidP="002F4714">
      <w:pPr>
        <w:pStyle w:val="Heading3"/>
        <w:rPr>
          <w:rFonts w:ascii="Calibri" w:hAnsi="Calibri" w:cs="Calibri"/>
          <w:b/>
          <w:bCs/>
          <w:color w:val="000000" w:themeColor="text1"/>
          <w:sz w:val="24"/>
          <w:szCs w:val="24"/>
        </w:rPr>
      </w:pPr>
      <w:r w:rsidRPr="006E7E7A">
        <w:rPr>
          <w:rFonts w:ascii="Calibri" w:hAnsi="Calibri" w:cs="Calibri"/>
          <w:noProof/>
        </w:rPr>
        <w:lastRenderedPageBreak/>
        <w:drawing>
          <wp:anchor distT="0" distB="0" distL="114300" distR="114300" simplePos="0" relativeHeight="251677696" behindDoc="1" locked="0" layoutInCell="1" allowOverlap="1" wp14:anchorId="2F9EB520" wp14:editId="68636236">
            <wp:simplePos x="0" y="0"/>
            <wp:positionH relativeFrom="column">
              <wp:posOffset>3096260</wp:posOffset>
            </wp:positionH>
            <wp:positionV relativeFrom="paragraph">
              <wp:posOffset>191135</wp:posOffset>
            </wp:positionV>
            <wp:extent cx="2082800" cy="3124200"/>
            <wp:effectExtent l="0" t="0" r="0" b="0"/>
            <wp:wrapTight wrapText="bothSides">
              <wp:wrapPolygon edited="0">
                <wp:start x="0" y="0"/>
                <wp:lineTo x="0" y="21512"/>
                <wp:lineTo x="21468" y="21512"/>
                <wp:lineTo x="21468" y="0"/>
                <wp:lineTo x="0" y="0"/>
              </wp:wrapPolygon>
            </wp:wrapTight>
            <wp:docPr id="8104583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82800"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E7A">
        <w:rPr>
          <w:rFonts w:ascii="Calibri" w:hAnsi="Calibri" w:cs="Calibri"/>
          <w:noProof/>
        </w:rPr>
        <w:drawing>
          <wp:anchor distT="0" distB="0" distL="114300" distR="114300" simplePos="0" relativeHeight="251676672" behindDoc="1" locked="0" layoutInCell="1" allowOverlap="1" wp14:anchorId="2BB7E9CC" wp14:editId="47504BB4">
            <wp:simplePos x="0" y="0"/>
            <wp:positionH relativeFrom="column">
              <wp:posOffset>743585</wp:posOffset>
            </wp:positionH>
            <wp:positionV relativeFrom="paragraph">
              <wp:posOffset>191135</wp:posOffset>
            </wp:positionV>
            <wp:extent cx="2083435" cy="3124200"/>
            <wp:effectExtent l="0" t="0" r="0" b="0"/>
            <wp:wrapTight wrapText="bothSides">
              <wp:wrapPolygon edited="0">
                <wp:start x="0" y="0"/>
                <wp:lineTo x="0" y="21512"/>
                <wp:lineTo x="21462" y="21512"/>
                <wp:lineTo x="21462" y="0"/>
                <wp:lineTo x="0" y="0"/>
              </wp:wrapPolygon>
            </wp:wrapTight>
            <wp:docPr id="20839208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83435" cy="312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EABC4" w14:textId="77777777" w:rsidR="00AF060A" w:rsidRPr="006E7E7A" w:rsidRDefault="00AF060A" w:rsidP="002F4714">
      <w:pPr>
        <w:pStyle w:val="Heading3"/>
        <w:rPr>
          <w:rFonts w:ascii="Calibri" w:hAnsi="Calibri" w:cs="Calibri"/>
          <w:b/>
          <w:bCs/>
          <w:color w:val="000000" w:themeColor="text1"/>
          <w:sz w:val="24"/>
          <w:szCs w:val="24"/>
        </w:rPr>
      </w:pPr>
    </w:p>
    <w:p w14:paraId="1291A069" w14:textId="77777777" w:rsidR="00AF060A" w:rsidRPr="006E7E7A" w:rsidRDefault="00AF060A" w:rsidP="002F4714">
      <w:pPr>
        <w:pStyle w:val="Heading3"/>
        <w:rPr>
          <w:rFonts w:ascii="Calibri" w:hAnsi="Calibri" w:cs="Calibri"/>
          <w:b/>
          <w:bCs/>
          <w:color w:val="000000" w:themeColor="text1"/>
          <w:sz w:val="24"/>
          <w:szCs w:val="24"/>
        </w:rPr>
      </w:pPr>
    </w:p>
    <w:p w14:paraId="0F55F454" w14:textId="77777777" w:rsidR="00DA31ED" w:rsidRPr="006E7E7A" w:rsidRDefault="00DA31ED" w:rsidP="002F4714">
      <w:pPr>
        <w:pStyle w:val="Heading3"/>
        <w:rPr>
          <w:rFonts w:ascii="Calibri" w:hAnsi="Calibri" w:cs="Calibri"/>
          <w:b/>
          <w:bCs/>
          <w:color w:val="000000" w:themeColor="text1"/>
          <w:sz w:val="24"/>
          <w:szCs w:val="24"/>
        </w:rPr>
      </w:pPr>
    </w:p>
    <w:p w14:paraId="419F2683" w14:textId="77777777" w:rsidR="00DA31ED" w:rsidRPr="006E7E7A" w:rsidRDefault="00DA31ED" w:rsidP="002F4714">
      <w:pPr>
        <w:pStyle w:val="Heading3"/>
        <w:rPr>
          <w:rFonts w:ascii="Calibri" w:hAnsi="Calibri" w:cs="Calibri"/>
          <w:b/>
          <w:bCs/>
          <w:color w:val="000000" w:themeColor="text1"/>
          <w:sz w:val="24"/>
          <w:szCs w:val="24"/>
        </w:rPr>
      </w:pPr>
    </w:p>
    <w:p w14:paraId="2745D19A" w14:textId="0A999592" w:rsidR="00DA31ED" w:rsidRPr="006E7E7A" w:rsidRDefault="00DA31ED" w:rsidP="002F4714">
      <w:pPr>
        <w:pStyle w:val="Heading3"/>
        <w:rPr>
          <w:rFonts w:ascii="Calibri" w:hAnsi="Calibri" w:cs="Calibri"/>
          <w:b/>
          <w:bCs/>
          <w:color w:val="000000" w:themeColor="text1"/>
          <w:sz w:val="24"/>
          <w:szCs w:val="24"/>
        </w:rPr>
      </w:pPr>
      <w:r w:rsidRPr="006E7E7A">
        <w:rPr>
          <w:rFonts w:ascii="Calibri" w:hAnsi="Calibri" w:cs="Calibri"/>
        </w:rPr>
        <w:fldChar w:fldCharType="begin"/>
      </w:r>
      <w:r w:rsidRPr="006E7E7A">
        <w:rPr>
          <w:rFonts w:ascii="Calibri" w:hAnsi="Calibri" w:cs="Calibri"/>
        </w:rPr>
        <w:instrText xml:space="preserve"> INCLUDEPICTURE "/Users/issyallen/Library/Group Containers/UBF8T346G9.ms/WebArchiveCopyPasteTempFiles/com.microsoft.Word/p.jpeg" \* MERGEFORMATINET </w:instrText>
      </w:r>
      <w:r w:rsidRPr="006E7E7A">
        <w:rPr>
          <w:rFonts w:ascii="Calibri" w:hAnsi="Calibri" w:cs="Calibri"/>
        </w:rPr>
        <w:fldChar w:fldCharType="separate"/>
      </w:r>
      <w:r w:rsidRPr="006E7E7A">
        <w:rPr>
          <w:rFonts w:ascii="Calibri" w:hAnsi="Calibri" w:cs="Calibri"/>
        </w:rPr>
        <w:fldChar w:fldCharType="end"/>
      </w:r>
    </w:p>
    <w:p w14:paraId="17821C60" w14:textId="77777777" w:rsidR="00DA31ED" w:rsidRPr="006E7E7A" w:rsidRDefault="00DA31ED" w:rsidP="002F4714">
      <w:pPr>
        <w:pStyle w:val="Heading3"/>
        <w:rPr>
          <w:rFonts w:ascii="Calibri" w:hAnsi="Calibri" w:cs="Calibri"/>
          <w:b/>
          <w:bCs/>
          <w:color w:val="000000" w:themeColor="text1"/>
          <w:sz w:val="24"/>
          <w:szCs w:val="24"/>
        </w:rPr>
      </w:pPr>
    </w:p>
    <w:p w14:paraId="6073CF17" w14:textId="77777777" w:rsidR="00DA31ED" w:rsidRPr="006E7E7A" w:rsidRDefault="00DA31ED" w:rsidP="002F4714">
      <w:pPr>
        <w:pStyle w:val="Heading3"/>
        <w:rPr>
          <w:rFonts w:ascii="Calibri" w:hAnsi="Calibri" w:cs="Calibri"/>
          <w:b/>
          <w:bCs/>
          <w:color w:val="000000" w:themeColor="text1"/>
          <w:sz w:val="24"/>
          <w:szCs w:val="24"/>
        </w:rPr>
      </w:pPr>
    </w:p>
    <w:p w14:paraId="0A5B4C8F" w14:textId="77777777" w:rsidR="00DA31ED" w:rsidRPr="006E7E7A" w:rsidRDefault="00DA31ED" w:rsidP="002F4714">
      <w:pPr>
        <w:pStyle w:val="Heading3"/>
        <w:rPr>
          <w:rFonts w:ascii="Calibri" w:hAnsi="Calibri" w:cs="Calibri"/>
          <w:b/>
          <w:bCs/>
          <w:color w:val="000000" w:themeColor="text1"/>
          <w:sz w:val="24"/>
          <w:szCs w:val="24"/>
        </w:rPr>
      </w:pPr>
    </w:p>
    <w:p w14:paraId="454D8398" w14:textId="77777777" w:rsidR="00DA31ED" w:rsidRPr="006E7E7A" w:rsidRDefault="00DA31ED" w:rsidP="002F4714">
      <w:pPr>
        <w:pStyle w:val="Heading3"/>
        <w:rPr>
          <w:rFonts w:ascii="Calibri" w:hAnsi="Calibri" w:cs="Calibri"/>
          <w:b/>
          <w:bCs/>
          <w:color w:val="000000" w:themeColor="text1"/>
          <w:sz w:val="24"/>
          <w:szCs w:val="24"/>
        </w:rPr>
      </w:pPr>
    </w:p>
    <w:p w14:paraId="61425CED" w14:textId="59F5458D" w:rsidR="00990E11" w:rsidRPr="006E7E7A" w:rsidRDefault="00005D6D" w:rsidP="002F4714">
      <w:pPr>
        <w:pStyle w:val="Heading3"/>
        <w:rPr>
          <w:rFonts w:ascii="Calibri" w:hAnsi="Calibri" w:cs="Calibri"/>
          <w:b/>
          <w:bCs/>
          <w:color w:val="000000" w:themeColor="text1"/>
          <w:sz w:val="24"/>
          <w:szCs w:val="24"/>
        </w:rPr>
      </w:pPr>
      <w:r w:rsidRPr="006E7E7A">
        <w:rPr>
          <w:rFonts w:ascii="Calibri" w:hAnsi="Calibri" w:cs="Calibri"/>
          <w:b/>
          <w:bCs/>
          <w:noProof/>
          <w:color w:val="000000" w:themeColor="text1"/>
          <w:sz w:val="24"/>
          <w:szCs w:val="24"/>
          <w14:ligatures w14:val="standardContextual"/>
        </w:rPr>
        <mc:AlternateContent>
          <mc:Choice Requires="wps">
            <w:drawing>
              <wp:anchor distT="0" distB="0" distL="114300" distR="114300" simplePos="0" relativeHeight="251697152" behindDoc="0" locked="0" layoutInCell="1" allowOverlap="1" wp14:anchorId="317A0FCF" wp14:editId="161981A6">
                <wp:simplePos x="0" y="0"/>
                <wp:positionH relativeFrom="column">
                  <wp:posOffset>742951</wp:posOffset>
                </wp:positionH>
                <wp:positionV relativeFrom="paragraph">
                  <wp:posOffset>211455</wp:posOffset>
                </wp:positionV>
                <wp:extent cx="4438650" cy="485775"/>
                <wp:effectExtent l="0" t="0" r="6350" b="0"/>
                <wp:wrapNone/>
                <wp:docPr id="1106916636" name="Text Box 37"/>
                <wp:cNvGraphicFramePr/>
                <a:graphic xmlns:a="http://schemas.openxmlformats.org/drawingml/2006/main">
                  <a:graphicData uri="http://schemas.microsoft.com/office/word/2010/wordprocessingShape">
                    <wps:wsp>
                      <wps:cNvSpPr txBox="1"/>
                      <wps:spPr>
                        <a:xfrm>
                          <a:off x="0" y="0"/>
                          <a:ext cx="4438650" cy="485775"/>
                        </a:xfrm>
                        <a:prstGeom prst="rect">
                          <a:avLst/>
                        </a:prstGeom>
                        <a:solidFill>
                          <a:schemeClr val="lt1"/>
                        </a:solidFill>
                        <a:ln w="6350">
                          <a:noFill/>
                        </a:ln>
                      </wps:spPr>
                      <wps:txbx>
                        <w:txbxContent>
                          <w:p w14:paraId="7D13A20C" w14:textId="6B046CBA" w:rsidR="00005D6D" w:rsidRPr="00005D6D" w:rsidRDefault="00005D6D">
                            <w:pPr>
                              <w:rPr>
                                <w:sz w:val="15"/>
                                <w:szCs w:val="15"/>
                              </w:rPr>
                            </w:pPr>
                            <w:r>
                              <w:rPr>
                                <w:sz w:val="15"/>
                                <w:szCs w:val="15"/>
                              </w:rPr>
                              <w:t>Above (from left): Beth Morgan Lundie from Assembly Point, winner of the Priestman</w:t>
                            </w:r>
                            <w:r w:rsidR="00D06C51">
                              <w:rPr>
                                <w:sz w:val="15"/>
                                <w:szCs w:val="15"/>
                              </w:rPr>
                              <w:t>Goode Rising Star Award, and Laura Nunn from Manchester School of Art, winner of the Sage Automotive Passion for Textiles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A0FCF" id="Text Box 37" o:spid="_x0000_s1036" type="#_x0000_t202" style="position:absolute;margin-left:58.5pt;margin-top:16.65pt;width:349.5pt;height:3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" fillcolor="white [3201]" stroked="f" strokeweight=".5pt">
                <v:textbox>
                  <w:txbxContent>
                    <w:p w14:paraId="7D13A20C" w14:textId="6B046CBA" w:rsidR="00005D6D" w:rsidRPr="00005D6D" w:rsidRDefault="00005D6D">
                      <w:pPr>
                        <w:rPr>
                          <w:sz w:val="15"/>
                          <w:szCs w:val="15"/>
                        </w:rPr>
                      </w:pPr>
                      <w:r>
                        <w:rPr>
                          <w:sz w:val="15"/>
                          <w:szCs w:val="15"/>
                        </w:rPr>
                        <w:t>Above (from left): Beth Morgan Lundie from Assembly Point, winner of the Priestman</w:t>
                      </w:r>
                      <w:r w:rsidR="00D06C51">
                        <w:rPr>
                          <w:sz w:val="15"/>
                          <w:szCs w:val="15"/>
                        </w:rPr>
                        <w:t>Goode Rising Star Award, and Laura Nunn from Manchester School of Art, winner of the Sage Automotive Passion for Textiles Award</w:t>
                      </w:r>
                    </w:p>
                  </w:txbxContent>
                </v:textbox>
              </v:shape>
            </w:pict>
          </mc:Fallback>
        </mc:AlternateContent>
      </w:r>
    </w:p>
    <w:p w14:paraId="586E849E" w14:textId="77777777" w:rsidR="00456473" w:rsidRPr="006E7E7A" w:rsidRDefault="00456473" w:rsidP="00456473">
      <w:pPr>
        <w:rPr>
          <w:rFonts w:ascii="Calibri" w:hAnsi="Calibri" w:cs="Calibri"/>
        </w:rPr>
      </w:pPr>
    </w:p>
    <w:p w14:paraId="5454BD80" w14:textId="77777777" w:rsidR="00456473" w:rsidRPr="006E7E7A" w:rsidRDefault="00456473" w:rsidP="00456473">
      <w:pPr>
        <w:rPr>
          <w:rFonts w:ascii="Calibri" w:hAnsi="Calibri" w:cs="Calibri"/>
        </w:rPr>
      </w:pPr>
    </w:p>
    <w:p w14:paraId="710DC05F" w14:textId="7CEE3149" w:rsidR="002F4714" w:rsidRPr="006E7E7A" w:rsidRDefault="002F4714" w:rsidP="002F4714">
      <w:pPr>
        <w:pStyle w:val="Heading3"/>
        <w:rPr>
          <w:rFonts w:ascii="Calibri" w:hAnsi="Calibri" w:cs="Calibri"/>
          <w:b/>
          <w:bCs/>
          <w:color w:val="000000" w:themeColor="text1"/>
          <w:sz w:val="24"/>
          <w:szCs w:val="24"/>
        </w:rPr>
      </w:pPr>
      <w:r w:rsidRPr="006E7E7A">
        <w:rPr>
          <w:rFonts w:ascii="Calibri" w:hAnsi="Calibri" w:cs="Calibri"/>
          <w:b/>
          <w:bCs/>
          <w:color w:val="000000" w:themeColor="text1"/>
          <w:sz w:val="24"/>
          <w:szCs w:val="24"/>
        </w:rPr>
        <w:t>PriestmanGoode Rising Star Award</w:t>
      </w:r>
    </w:p>
    <w:p w14:paraId="3799DDB2" w14:textId="77777777" w:rsidR="002F4714" w:rsidRPr="00935324" w:rsidRDefault="002F4714" w:rsidP="002F4714">
      <w:pPr>
        <w:pStyle w:val="NormalWeb"/>
        <w:rPr>
          <w:rFonts w:ascii="Calibri" w:hAnsi="Calibri" w:cs="Calibri"/>
          <w:color w:val="000000" w:themeColor="text1"/>
          <w:sz w:val="22"/>
          <w:szCs w:val="22"/>
        </w:rPr>
      </w:pPr>
      <w:r w:rsidRPr="00935324">
        <w:rPr>
          <w:rFonts w:ascii="Calibri" w:hAnsi="Calibri" w:cs="Calibri"/>
          <w:color w:val="000000" w:themeColor="text1"/>
          <w:sz w:val="22"/>
          <w:szCs w:val="22"/>
        </w:rPr>
        <w:t xml:space="preserve">Beth Morgan Lundie of Assembly Point won the PriestmanGoode Rising Star Award for </w:t>
      </w:r>
      <w:r w:rsidRPr="00935324">
        <w:rPr>
          <w:rStyle w:val="Emphasis"/>
          <w:rFonts w:ascii="Calibri" w:eastAsiaTheme="majorEastAsia" w:hAnsi="Calibri" w:cs="Calibri"/>
          <w:color w:val="000000" w:themeColor="text1"/>
          <w:sz w:val="22"/>
          <w:szCs w:val="22"/>
        </w:rPr>
        <w:t>Meld</w:t>
      </w:r>
      <w:r w:rsidRPr="00935324">
        <w:rPr>
          <w:rFonts w:ascii="Calibri" w:hAnsi="Calibri" w:cs="Calibri"/>
          <w:color w:val="000000" w:themeColor="text1"/>
          <w:sz w:val="22"/>
          <w:szCs w:val="22"/>
        </w:rPr>
        <w:t>, an innovative cosmetics dispensing system.</w:t>
      </w:r>
    </w:p>
    <w:p w14:paraId="24DABFC5" w14:textId="77777777" w:rsidR="002F4714" w:rsidRPr="00935324" w:rsidRDefault="002F4714" w:rsidP="002F4714">
      <w:pPr>
        <w:pStyle w:val="NormalWeb"/>
        <w:rPr>
          <w:rFonts w:ascii="Calibri" w:hAnsi="Calibri" w:cs="Calibri"/>
          <w:color w:val="000000" w:themeColor="text1"/>
          <w:sz w:val="22"/>
          <w:szCs w:val="22"/>
        </w:rPr>
      </w:pPr>
      <w:r w:rsidRPr="00935324">
        <w:rPr>
          <w:rFonts w:ascii="Calibri" w:hAnsi="Calibri" w:cs="Calibri"/>
          <w:color w:val="000000" w:themeColor="text1"/>
          <w:sz w:val="22"/>
          <w:szCs w:val="22"/>
        </w:rPr>
        <w:t>The service enables users to combine skincare ingredients at the point of use, eliminating the need for many conventional preservatives while improving ingredient transparency and reducing waste.</w:t>
      </w:r>
    </w:p>
    <w:p w14:paraId="314FD91F" w14:textId="69FE4476" w:rsidR="002F4714" w:rsidRPr="00935324" w:rsidRDefault="002F4714" w:rsidP="002F4714">
      <w:pPr>
        <w:pStyle w:val="NormalWeb"/>
        <w:rPr>
          <w:rFonts w:ascii="Calibri" w:hAnsi="Calibri" w:cs="Calibri"/>
          <w:color w:val="000000" w:themeColor="text1"/>
          <w:sz w:val="22"/>
          <w:szCs w:val="22"/>
        </w:rPr>
      </w:pPr>
      <w:r w:rsidRPr="00935324">
        <w:rPr>
          <w:rFonts w:ascii="Calibri" w:hAnsi="Calibri" w:cs="Calibri"/>
          <w:color w:val="000000" w:themeColor="text1"/>
          <w:sz w:val="22"/>
          <w:szCs w:val="22"/>
        </w:rPr>
        <w:t>Associate Directors Mike Davies and Maria Kafel-Bentkowska said:</w:t>
      </w:r>
      <w:r w:rsidR="00767CB3" w:rsidRPr="00935324">
        <w:rPr>
          <w:rFonts w:ascii="Calibri" w:hAnsi="Calibri" w:cs="Calibri"/>
          <w:color w:val="000000" w:themeColor="text1"/>
          <w:sz w:val="22"/>
          <w:szCs w:val="22"/>
        </w:rPr>
        <w:t xml:space="preserve"> </w:t>
      </w:r>
      <w:r w:rsidRPr="00935324">
        <w:rPr>
          <w:rStyle w:val="Emphasis"/>
          <w:rFonts w:ascii="Calibri" w:eastAsiaTheme="majorEastAsia" w:hAnsi="Calibri" w:cs="Calibri"/>
          <w:color w:val="000000" w:themeColor="text1"/>
          <w:sz w:val="22"/>
          <w:szCs w:val="22"/>
        </w:rPr>
        <w:t>"Beth demonstrated an excellent understanding of the market alongside outstanding research into reuse, materiality and circular de</w:t>
      </w:r>
      <w:r w:rsidR="0037768F" w:rsidRPr="00935324">
        <w:rPr>
          <w:rFonts w:ascii="Calibri" w:hAnsi="Calibri" w:cs="Calibri"/>
          <w:sz w:val="22"/>
          <w:szCs w:val="22"/>
        </w:rPr>
        <w:fldChar w:fldCharType="begin"/>
      </w:r>
      <w:r w:rsidR="0037768F" w:rsidRPr="00935324">
        <w:rPr>
          <w:rFonts w:ascii="Calibri" w:hAnsi="Calibri" w:cs="Calibri"/>
          <w:sz w:val="22"/>
          <w:szCs w:val="22"/>
        </w:rPr>
        <w:instrText xml:space="preserve"> INCLUDEPICTURE "/Users/issyallen/Library/Group Containers/UBF8T346G9.ms/WebArchiveCopyPasteTempFiles/com.microsoft.Word/cid554665045*ii_mr3j07nc0" \* MERGEFORMATINET </w:instrText>
      </w:r>
      <w:r w:rsidR="0037768F" w:rsidRPr="00935324">
        <w:rPr>
          <w:rFonts w:ascii="Calibri" w:hAnsi="Calibri" w:cs="Calibri"/>
          <w:sz w:val="22"/>
          <w:szCs w:val="22"/>
        </w:rPr>
        <w:fldChar w:fldCharType="separate"/>
      </w:r>
      <w:r w:rsidR="0037768F" w:rsidRPr="00935324">
        <w:rPr>
          <w:rFonts w:ascii="Calibri" w:hAnsi="Calibri" w:cs="Calibri"/>
          <w:sz w:val="22"/>
          <w:szCs w:val="22"/>
        </w:rPr>
        <w:fldChar w:fldCharType="end"/>
      </w:r>
      <w:r w:rsidRPr="00935324">
        <w:rPr>
          <w:rStyle w:val="Emphasis"/>
          <w:rFonts w:ascii="Calibri" w:eastAsiaTheme="majorEastAsia" w:hAnsi="Calibri" w:cs="Calibri"/>
          <w:color w:val="000000" w:themeColor="text1"/>
          <w:sz w:val="22"/>
          <w:szCs w:val="22"/>
        </w:rPr>
        <w:t>sign. The project presents a genuinely holistic response to the brief."</w:t>
      </w:r>
    </w:p>
    <w:p w14:paraId="5F49469D" w14:textId="77777777" w:rsidR="002F4714" w:rsidRPr="006E7E7A" w:rsidRDefault="002F4714" w:rsidP="002F4714">
      <w:pPr>
        <w:pStyle w:val="Heading3"/>
        <w:rPr>
          <w:rFonts w:ascii="Calibri" w:hAnsi="Calibri" w:cs="Calibri"/>
          <w:b/>
          <w:bCs/>
          <w:color w:val="000000" w:themeColor="text1"/>
          <w:sz w:val="24"/>
          <w:szCs w:val="24"/>
        </w:rPr>
      </w:pPr>
      <w:r w:rsidRPr="006E7E7A">
        <w:rPr>
          <w:rFonts w:ascii="Calibri" w:hAnsi="Calibri" w:cs="Calibri"/>
          <w:b/>
          <w:bCs/>
          <w:color w:val="000000" w:themeColor="text1"/>
          <w:sz w:val="24"/>
          <w:szCs w:val="24"/>
        </w:rPr>
        <w:t>Sage Automotive Passion for Textiles Award</w:t>
      </w:r>
    </w:p>
    <w:p w14:paraId="1926D266" w14:textId="1DFB5EA6" w:rsidR="002F4714" w:rsidRPr="00935324" w:rsidRDefault="002F4714" w:rsidP="002F4714">
      <w:pPr>
        <w:pStyle w:val="NormalWeb"/>
        <w:rPr>
          <w:rFonts w:ascii="Calibri" w:hAnsi="Calibri" w:cs="Calibri"/>
          <w:color w:val="000000" w:themeColor="text1"/>
          <w:sz w:val="22"/>
          <w:szCs w:val="22"/>
        </w:rPr>
      </w:pPr>
      <w:r w:rsidRPr="00935324">
        <w:rPr>
          <w:rFonts w:ascii="Calibri" w:hAnsi="Calibri" w:cs="Calibri"/>
          <w:color w:val="000000" w:themeColor="text1"/>
          <w:sz w:val="22"/>
          <w:szCs w:val="22"/>
        </w:rPr>
        <w:t xml:space="preserve">Laura </w:t>
      </w:r>
      <w:r w:rsidR="00B40CE6" w:rsidRPr="00935324">
        <w:rPr>
          <w:rFonts w:ascii="Calibri" w:hAnsi="Calibri" w:cs="Calibri"/>
          <w:color w:val="000000" w:themeColor="text1"/>
          <w:sz w:val="22"/>
          <w:szCs w:val="22"/>
        </w:rPr>
        <w:t>N</w:t>
      </w:r>
      <w:r w:rsidRPr="00935324">
        <w:rPr>
          <w:rFonts w:ascii="Calibri" w:hAnsi="Calibri" w:cs="Calibri"/>
          <w:color w:val="000000" w:themeColor="text1"/>
          <w:sz w:val="22"/>
          <w:szCs w:val="22"/>
        </w:rPr>
        <w:t xml:space="preserve">unn of Manchester School of Art received the Sage Automotive </w:t>
      </w:r>
      <w:r w:rsidRPr="00935324">
        <w:rPr>
          <w:rStyle w:val="Emphasis"/>
          <w:rFonts w:ascii="Calibri" w:eastAsiaTheme="majorEastAsia" w:hAnsi="Calibri" w:cs="Calibri"/>
          <w:color w:val="000000" w:themeColor="text1"/>
          <w:sz w:val="22"/>
          <w:szCs w:val="22"/>
        </w:rPr>
        <w:t>Passion for Textiles</w:t>
      </w:r>
      <w:r w:rsidRPr="00935324">
        <w:rPr>
          <w:rFonts w:ascii="Calibri" w:hAnsi="Calibri" w:cs="Calibri"/>
          <w:color w:val="000000" w:themeColor="text1"/>
          <w:sz w:val="22"/>
          <w:szCs w:val="22"/>
        </w:rPr>
        <w:t xml:space="preserve"> Award for </w:t>
      </w:r>
      <w:r w:rsidR="008017FA" w:rsidRPr="00935324">
        <w:rPr>
          <w:rFonts w:ascii="Calibri" w:hAnsi="Calibri" w:cs="Calibri"/>
          <w:i/>
          <w:iCs/>
          <w:color w:val="000000" w:themeColor="text1"/>
          <w:sz w:val="22"/>
          <w:szCs w:val="22"/>
        </w:rPr>
        <w:t>Steel City</w:t>
      </w:r>
      <w:r w:rsidR="008017FA" w:rsidRPr="00935324">
        <w:rPr>
          <w:rFonts w:ascii="Calibri" w:hAnsi="Calibri" w:cs="Calibri"/>
          <w:color w:val="000000" w:themeColor="text1"/>
          <w:sz w:val="22"/>
          <w:szCs w:val="22"/>
        </w:rPr>
        <w:t>. Steel City aims to explore the architectural, structured nature of woven textiles that feature wire in the weft and warp, in conjunction with the more organic, shapely properties of overspun wool.</w:t>
      </w:r>
    </w:p>
    <w:p w14:paraId="4B10EF2D" w14:textId="30D968DC" w:rsidR="002F4714" w:rsidRDefault="00767CB3" w:rsidP="00767CB3">
      <w:pPr>
        <w:pStyle w:val="NormalWeb"/>
        <w:rPr>
          <w:rFonts w:ascii="Calibri" w:hAnsi="Calibri" w:cs="Calibri"/>
          <w:color w:val="000000" w:themeColor="text1"/>
          <w:sz w:val="22"/>
          <w:szCs w:val="22"/>
        </w:rPr>
      </w:pPr>
      <w:r w:rsidRPr="00935324">
        <w:rPr>
          <w:rFonts w:ascii="Calibri" w:hAnsi="Calibri" w:cs="Calibri"/>
          <w:color w:val="000000" w:themeColor="text1"/>
          <w:sz w:val="22"/>
          <w:szCs w:val="22"/>
        </w:rPr>
        <w:t>Judges commented on Laura’s exquisite use of colour and innovation weaving techniques.</w:t>
      </w:r>
    </w:p>
    <w:p w14:paraId="5D2563B5" w14:textId="77777777" w:rsidR="00DC6ADB" w:rsidRDefault="00DC6ADB" w:rsidP="00767CB3">
      <w:pPr>
        <w:pStyle w:val="NormalWeb"/>
        <w:rPr>
          <w:rFonts w:ascii="Calibri" w:hAnsi="Calibri" w:cs="Calibri"/>
          <w:color w:val="000000" w:themeColor="text1"/>
          <w:sz w:val="22"/>
          <w:szCs w:val="22"/>
        </w:rPr>
      </w:pPr>
    </w:p>
    <w:p w14:paraId="47A913E5" w14:textId="77777777" w:rsidR="00DC6ADB" w:rsidRDefault="00DC6ADB" w:rsidP="00767CB3">
      <w:pPr>
        <w:pStyle w:val="NormalWeb"/>
        <w:rPr>
          <w:rFonts w:ascii="Calibri" w:hAnsi="Calibri" w:cs="Calibri"/>
          <w:b/>
          <w:bCs/>
          <w:color w:val="000000" w:themeColor="text1"/>
          <w:sz w:val="22"/>
          <w:szCs w:val="22"/>
        </w:rPr>
      </w:pPr>
    </w:p>
    <w:p w14:paraId="3FA72B16" w14:textId="77777777" w:rsidR="00DC6ADB" w:rsidRDefault="00DC6ADB" w:rsidP="00767CB3">
      <w:pPr>
        <w:pStyle w:val="NormalWeb"/>
        <w:rPr>
          <w:rFonts w:ascii="Calibri" w:hAnsi="Calibri" w:cs="Calibri"/>
          <w:b/>
          <w:bCs/>
          <w:color w:val="000000" w:themeColor="text1"/>
          <w:sz w:val="22"/>
          <w:szCs w:val="22"/>
        </w:rPr>
      </w:pPr>
    </w:p>
    <w:p w14:paraId="00F6EA0F" w14:textId="3C6D140E" w:rsidR="00DC6ADB" w:rsidRPr="00DC6ADB" w:rsidRDefault="00DC6ADB" w:rsidP="00767CB3">
      <w:pPr>
        <w:pStyle w:val="NormalWeb"/>
        <w:rPr>
          <w:rFonts w:ascii="Calibri" w:hAnsi="Calibri" w:cs="Calibri"/>
          <w:b/>
          <w:bCs/>
          <w:color w:val="000000" w:themeColor="text1"/>
        </w:rPr>
      </w:pPr>
      <w:r w:rsidRPr="00DC6ADB">
        <w:rPr>
          <w:rFonts w:ascii="Calibri" w:hAnsi="Calibri" w:cs="Calibri"/>
          <w:b/>
          <w:bCs/>
          <w:color w:val="000000" w:themeColor="text1"/>
        </w:rPr>
        <w:t>Hallmark Care &amp; Connect Award</w:t>
      </w:r>
    </w:p>
    <w:p w14:paraId="2F1F615B" w14:textId="32157447" w:rsidR="00DC6ADB" w:rsidRPr="00DC6ADB" w:rsidRDefault="00DC6ADB" w:rsidP="00DC6ADB">
      <w:pPr>
        <w:pStyle w:val="NormalWeb"/>
        <w:shd w:val="clear" w:color="auto" w:fill="FFFFFF"/>
        <w:spacing w:before="0" w:beforeAutospacing="0" w:after="15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Illustrator </w:t>
      </w:r>
      <w:r w:rsidRPr="00DC6ADB">
        <w:rPr>
          <w:rFonts w:asciiTheme="minorHAnsi" w:hAnsiTheme="minorHAnsi" w:cstheme="minorHAnsi"/>
          <w:color w:val="000000" w:themeColor="text1"/>
          <w:sz w:val="22"/>
          <w:szCs w:val="22"/>
        </w:rPr>
        <w:t>Abi</w:t>
      </w:r>
      <w:r>
        <w:rPr>
          <w:rFonts w:asciiTheme="minorHAnsi" w:hAnsiTheme="minorHAnsi" w:cstheme="minorHAnsi"/>
          <w:color w:val="000000" w:themeColor="text1"/>
          <w:sz w:val="22"/>
          <w:szCs w:val="22"/>
        </w:rPr>
        <w:t xml:space="preserve"> Jade of the Norwich School of Arts</w:t>
      </w:r>
      <w:r w:rsidRPr="00DC6ADB">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won for her project. The judges said: “Abi </w:t>
      </w:r>
      <w:r w:rsidRPr="00DC6ADB">
        <w:rPr>
          <w:rFonts w:asciiTheme="minorHAnsi" w:hAnsiTheme="minorHAnsi" w:cstheme="minorHAnsi"/>
          <w:color w:val="000000" w:themeColor="text1"/>
          <w:sz w:val="22"/>
          <w:szCs w:val="22"/>
        </w:rPr>
        <w:t>has a joyful energetic practice. Her work connects through tactility and playfulness, and there is a breath of multi-sensory visual storytelling in her unique illustrative world (and if we are allowed to say…it’s a little bit bonkers).</w:t>
      </w:r>
      <w:r>
        <w:rPr>
          <w:rFonts w:asciiTheme="minorHAnsi" w:hAnsiTheme="minorHAnsi" w:cstheme="minorHAnsi"/>
          <w:color w:val="000000" w:themeColor="text1"/>
          <w:sz w:val="22"/>
          <w:szCs w:val="22"/>
        </w:rPr>
        <w:t>”</w:t>
      </w:r>
    </w:p>
    <w:p w14:paraId="61E6B314" w14:textId="77777777" w:rsidR="00DC6ADB" w:rsidRDefault="00DC6ADB" w:rsidP="00DC6ADB"/>
    <w:p w14:paraId="4714CA23" w14:textId="0762DA14" w:rsidR="00DC6ADB" w:rsidRPr="00935324" w:rsidRDefault="00DC6ADB" w:rsidP="00767CB3">
      <w:pPr>
        <w:pStyle w:val="NormalWeb"/>
        <w:rPr>
          <w:rFonts w:ascii="Calibri" w:hAnsi="Calibri" w:cs="Calibri"/>
          <w:color w:val="000000" w:themeColor="text1"/>
          <w:sz w:val="22"/>
          <w:szCs w:val="22"/>
        </w:rPr>
      </w:pPr>
      <w:r>
        <w:rPr>
          <w:rFonts w:ascii="Calibri" w:hAnsi="Calibri" w:cs="Calibri"/>
          <w:noProof/>
          <w:color w:val="000000" w:themeColor="text1"/>
          <w:sz w:val="22"/>
          <w:szCs w:val="22"/>
          <w14:ligatures w14:val="standardContextual"/>
        </w:rPr>
        <w:drawing>
          <wp:inline distT="0" distB="0" distL="0" distR="0" wp14:anchorId="7654DA79" wp14:editId="7C1AA766">
            <wp:extent cx="5731510" cy="3822700"/>
            <wp:effectExtent l="0" t="0" r="0" b="0"/>
            <wp:docPr id="20061713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171336" name="Picture 200617133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3822700"/>
                    </a:xfrm>
                    <a:prstGeom prst="rect">
                      <a:avLst/>
                    </a:prstGeom>
                  </pic:spPr>
                </pic:pic>
              </a:graphicData>
            </a:graphic>
          </wp:inline>
        </w:drawing>
      </w:r>
    </w:p>
    <w:p w14:paraId="2A296F01" w14:textId="77777777" w:rsidR="00DC26F3" w:rsidRPr="006E7E7A" w:rsidRDefault="00DC26F3" w:rsidP="00EF4592">
      <w:pPr>
        <w:jc w:val="both"/>
        <w:rPr>
          <w:rFonts w:ascii="Calibri" w:hAnsi="Calibri" w:cs="Calibri"/>
          <w:b/>
          <w:bCs/>
          <w:color w:val="000000" w:themeColor="text1"/>
        </w:rPr>
      </w:pPr>
    </w:p>
    <w:p w14:paraId="04E44EB4" w14:textId="77777777" w:rsidR="00456473" w:rsidRPr="006E7E7A" w:rsidRDefault="00456473" w:rsidP="00EF4592">
      <w:pPr>
        <w:jc w:val="both"/>
        <w:rPr>
          <w:rFonts w:ascii="Calibri" w:hAnsi="Calibri" w:cs="Calibri"/>
          <w:b/>
          <w:bCs/>
          <w:color w:val="000000" w:themeColor="text1"/>
        </w:rPr>
      </w:pPr>
    </w:p>
    <w:p w14:paraId="0A12C9E2" w14:textId="53D5D163" w:rsidR="00152615" w:rsidRPr="006E7E7A" w:rsidRDefault="00152615" w:rsidP="00152615">
      <w:pPr>
        <w:rPr>
          <w:rFonts w:ascii="Calibri" w:hAnsi="Calibri" w:cs="Calibri"/>
          <w:b/>
          <w:bCs/>
          <w:color w:val="000000" w:themeColor="text1"/>
        </w:rPr>
      </w:pPr>
      <w:r w:rsidRPr="006E7E7A">
        <w:rPr>
          <w:rFonts w:ascii="Calibri" w:hAnsi="Calibri" w:cs="Calibri"/>
          <w:b/>
          <w:bCs/>
          <w:color w:val="000000" w:themeColor="text1"/>
        </w:rPr>
        <w:t>Runners Up</w:t>
      </w:r>
    </w:p>
    <w:p w14:paraId="7E7C1C90" w14:textId="77777777" w:rsidR="00935324" w:rsidRDefault="00935324" w:rsidP="00152615">
      <w:pPr>
        <w:rPr>
          <w:rFonts w:ascii="Calibri" w:hAnsi="Calibri" w:cs="Calibri"/>
          <w:b/>
          <w:bCs/>
          <w:color w:val="000000" w:themeColor="text1"/>
        </w:rPr>
      </w:pPr>
    </w:p>
    <w:p w14:paraId="0DD78F8A" w14:textId="2C5CC847" w:rsidR="00152615" w:rsidRPr="006E7E7A" w:rsidRDefault="00152615" w:rsidP="00152615">
      <w:pPr>
        <w:rPr>
          <w:rFonts w:ascii="Calibri" w:hAnsi="Calibri" w:cs="Calibri"/>
          <w:b/>
          <w:bCs/>
          <w:color w:val="000000" w:themeColor="text1"/>
        </w:rPr>
      </w:pPr>
      <w:r w:rsidRPr="006E7E7A">
        <w:rPr>
          <w:rFonts w:ascii="Calibri" w:hAnsi="Calibri" w:cs="Calibri"/>
          <w:b/>
          <w:bCs/>
          <w:color w:val="000000" w:themeColor="text1"/>
        </w:rPr>
        <w:t>The Laura Ashley Lifestyle Award</w:t>
      </w:r>
    </w:p>
    <w:p w14:paraId="31385DFD" w14:textId="2271A654" w:rsidR="00152615" w:rsidRPr="006E7E7A" w:rsidRDefault="00152615" w:rsidP="00152615">
      <w:pPr>
        <w:rPr>
          <w:rFonts w:ascii="Calibri" w:hAnsi="Calibri" w:cs="Calibri"/>
          <w:color w:val="000000" w:themeColor="text1"/>
        </w:rPr>
      </w:pPr>
      <w:r w:rsidRPr="006E7E7A">
        <w:rPr>
          <w:rFonts w:ascii="Calibri" w:hAnsi="Calibri" w:cs="Calibri"/>
          <w:color w:val="000000" w:themeColor="text1"/>
        </w:rPr>
        <w:t>Jessica Parker, Norwich University of Arts. ‘Treasure the Thoughts Collection are prints and surfaces capturing the warmth and familiarity of retro interiors and objects celebrating personal and emotional connections to the spaces we once called home.</w:t>
      </w:r>
    </w:p>
    <w:p w14:paraId="27267993" w14:textId="77777777" w:rsidR="00152615" w:rsidRPr="006E7E7A" w:rsidRDefault="00152615" w:rsidP="00EF4592">
      <w:pPr>
        <w:jc w:val="both"/>
        <w:rPr>
          <w:rFonts w:ascii="Calibri" w:hAnsi="Calibri" w:cs="Calibri"/>
          <w:b/>
          <w:bCs/>
          <w:color w:val="000000" w:themeColor="text1"/>
        </w:rPr>
      </w:pPr>
    </w:p>
    <w:p w14:paraId="019CADA8" w14:textId="77777777" w:rsidR="00152615" w:rsidRPr="006E7E7A" w:rsidRDefault="00152615" w:rsidP="0066155A">
      <w:pPr>
        <w:rPr>
          <w:rFonts w:ascii="Calibri" w:hAnsi="Calibri" w:cs="Calibri"/>
          <w:b/>
          <w:bCs/>
          <w:color w:val="000000" w:themeColor="text1"/>
        </w:rPr>
      </w:pPr>
    </w:p>
    <w:p w14:paraId="4AAC9FB5" w14:textId="576CBD08" w:rsidR="00A67C73" w:rsidRPr="006E7E7A" w:rsidRDefault="00152615" w:rsidP="0066155A">
      <w:pPr>
        <w:rPr>
          <w:rFonts w:ascii="Calibri" w:hAnsi="Calibri" w:cs="Calibri"/>
          <w:b/>
          <w:bCs/>
          <w:color w:val="000000" w:themeColor="text1"/>
        </w:rPr>
      </w:pPr>
      <w:r w:rsidRPr="006E7E7A">
        <w:rPr>
          <w:rFonts w:ascii="Calibri" w:hAnsi="Calibri" w:cs="Calibri"/>
          <w:b/>
          <w:bCs/>
          <w:color w:val="000000" w:themeColor="text1"/>
        </w:rPr>
        <w:t xml:space="preserve">The </w:t>
      </w:r>
      <w:r w:rsidR="00E037E6" w:rsidRPr="006E7E7A">
        <w:rPr>
          <w:rFonts w:ascii="Calibri" w:hAnsi="Calibri" w:cs="Calibri"/>
          <w:b/>
          <w:bCs/>
          <w:color w:val="000000" w:themeColor="text1"/>
        </w:rPr>
        <w:t>Spotlight Award</w:t>
      </w:r>
      <w:r w:rsidRPr="006E7E7A">
        <w:rPr>
          <w:rFonts w:ascii="Calibri" w:hAnsi="Calibri" w:cs="Calibri"/>
          <w:b/>
          <w:bCs/>
          <w:color w:val="000000" w:themeColor="text1"/>
        </w:rPr>
        <w:t xml:space="preserve"> Winners:</w:t>
      </w:r>
    </w:p>
    <w:p w14:paraId="213D78C5" w14:textId="77777777" w:rsidR="009B13B3" w:rsidRPr="006E7E7A" w:rsidRDefault="009B13B3" w:rsidP="0066155A">
      <w:pPr>
        <w:rPr>
          <w:rFonts w:ascii="Calibri" w:hAnsi="Calibri" w:cs="Calibri"/>
          <w:b/>
          <w:bCs/>
          <w:color w:val="000000" w:themeColor="text1"/>
        </w:rPr>
      </w:pPr>
    </w:p>
    <w:p w14:paraId="5A85E01F" w14:textId="77777777" w:rsidR="00763E02" w:rsidRPr="006E7E7A" w:rsidRDefault="00763E02" w:rsidP="00763E02">
      <w:pPr>
        <w:rPr>
          <w:rFonts w:ascii="Calibri" w:hAnsi="Calibri" w:cs="Calibri"/>
          <w:b/>
          <w:bCs/>
        </w:rPr>
      </w:pPr>
      <w:r w:rsidRPr="006E7E7A">
        <w:rPr>
          <w:rFonts w:ascii="Calibri" w:hAnsi="Calibri" w:cs="Calibri"/>
          <w:b/>
          <w:bCs/>
        </w:rPr>
        <w:t>We Make Stuff Happen Award</w:t>
      </w:r>
    </w:p>
    <w:p w14:paraId="5CF3E997" w14:textId="77777777" w:rsidR="00763E02" w:rsidRPr="006E7E7A" w:rsidRDefault="00763E02" w:rsidP="00763E02">
      <w:pPr>
        <w:rPr>
          <w:rFonts w:ascii="Calibri" w:hAnsi="Calibri" w:cs="Calibri"/>
        </w:rPr>
      </w:pPr>
      <w:r w:rsidRPr="006E7E7A">
        <w:rPr>
          <w:rFonts w:ascii="Calibri" w:hAnsi="Calibri" w:cs="Calibri"/>
        </w:rPr>
        <w:lastRenderedPageBreak/>
        <w:t>Winner: Tilly Lawless, Brighton University</w:t>
      </w:r>
    </w:p>
    <w:p w14:paraId="14552804" w14:textId="5E586863" w:rsidR="00763E02" w:rsidRPr="006E7E7A" w:rsidRDefault="00B76682" w:rsidP="00763E02">
      <w:pPr>
        <w:rPr>
          <w:rFonts w:ascii="Calibri" w:hAnsi="Calibri" w:cs="Calibri"/>
        </w:rPr>
      </w:pPr>
      <w:r>
        <w:rPr>
          <w:rFonts w:ascii="Calibri" w:hAnsi="Calibri" w:cs="Calibri"/>
        </w:rPr>
        <w:t>Project</w:t>
      </w:r>
      <w:r w:rsidR="00763E02" w:rsidRPr="006E7E7A">
        <w:rPr>
          <w:rFonts w:ascii="Calibri" w:hAnsi="Calibri" w:cs="Calibri"/>
        </w:rPr>
        <w:t>: Dress Made out of Festival Tents</w:t>
      </w:r>
    </w:p>
    <w:p w14:paraId="21ECD2FC" w14:textId="77777777" w:rsidR="00763E02" w:rsidRPr="006E7E7A" w:rsidRDefault="00763E02" w:rsidP="00763E02">
      <w:pPr>
        <w:rPr>
          <w:rFonts w:ascii="Calibri" w:hAnsi="Calibri" w:cs="Calibri"/>
        </w:rPr>
      </w:pPr>
    </w:p>
    <w:p w14:paraId="1566C380" w14:textId="77777777" w:rsidR="00763E02" w:rsidRPr="006E7E7A" w:rsidRDefault="00763E02" w:rsidP="00763E02">
      <w:pPr>
        <w:rPr>
          <w:rFonts w:ascii="Calibri" w:hAnsi="Calibri" w:cs="Calibri"/>
          <w:b/>
          <w:bCs/>
        </w:rPr>
      </w:pPr>
      <w:r w:rsidRPr="006E7E7A">
        <w:rPr>
          <w:rFonts w:ascii="Calibri" w:hAnsi="Calibri" w:cs="Calibri"/>
          <w:b/>
          <w:bCs/>
        </w:rPr>
        <w:t>Creative Review Award</w:t>
      </w:r>
    </w:p>
    <w:p w14:paraId="2266B096" w14:textId="77777777" w:rsidR="00763E02" w:rsidRPr="006E7E7A" w:rsidRDefault="00763E02" w:rsidP="00763E02">
      <w:pPr>
        <w:rPr>
          <w:rFonts w:ascii="Calibri" w:hAnsi="Calibri" w:cs="Calibri"/>
        </w:rPr>
      </w:pPr>
      <w:r w:rsidRPr="006E7E7A">
        <w:rPr>
          <w:rFonts w:ascii="Calibri" w:hAnsi="Calibri" w:cs="Calibri"/>
        </w:rPr>
        <w:t>Winner: Lucy Whiskens and Lily Truelove, Manchester School of Art</w:t>
      </w:r>
    </w:p>
    <w:p w14:paraId="58912EFA" w14:textId="08DF5592" w:rsidR="00763E02" w:rsidRPr="006E7E7A" w:rsidRDefault="00B76682" w:rsidP="00763E02">
      <w:pPr>
        <w:rPr>
          <w:rFonts w:ascii="Calibri" w:hAnsi="Calibri" w:cs="Calibri"/>
        </w:rPr>
      </w:pPr>
      <w:r>
        <w:rPr>
          <w:rFonts w:ascii="Calibri" w:hAnsi="Calibri" w:cs="Calibri"/>
        </w:rPr>
        <w:t>Project</w:t>
      </w:r>
      <w:r w:rsidR="00763E02" w:rsidRPr="006E7E7A">
        <w:rPr>
          <w:rFonts w:ascii="Calibri" w:hAnsi="Calibri" w:cs="Calibri"/>
        </w:rPr>
        <w:t>: World Cup Wall Chart, Scarf and Print</w:t>
      </w:r>
    </w:p>
    <w:p w14:paraId="54C40768" w14:textId="77777777" w:rsidR="00763E02" w:rsidRPr="006E7E7A" w:rsidRDefault="00763E02" w:rsidP="00763E02">
      <w:pPr>
        <w:rPr>
          <w:rFonts w:ascii="Calibri" w:hAnsi="Calibri" w:cs="Calibri"/>
        </w:rPr>
      </w:pPr>
    </w:p>
    <w:p w14:paraId="7F5D11C5" w14:textId="77777777" w:rsidR="00763E02" w:rsidRPr="006E7E7A" w:rsidRDefault="00763E02" w:rsidP="00763E02">
      <w:pPr>
        <w:rPr>
          <w:rFonts w:ascii="Calibri" w:hAnsi="Calibri" w:cs="Calibri"/>
          <w:b/>
          <w:bCs/>
        </w:rPr>
      </w:pPr>
      <w:r w:rsidRPr="006E7E7A">
        <w:rPr>
          <w:rFonts w:ascii="Calibri" w:hAnsi="Calibri" w:cs="Calibri"/>
          <w:b/>
          <w:bCs/>
        </w:rPr>
        <w:t>Amtico Design Futures Award</w:t>
      </w:r>
    </w:p>
    <w:p w14:paraId="307FAF79" w14:textId="77777777" w:rsidR="00763E02" w:rsidRPr="006E7E7A" w:rsidRDefault="00763E02" w:rsidP="00763E02">
      <w:pPr>
        <w:rPr>
          <w:rFonts w:ascii="Calibri" w:hAnsi="Calibri" w:cs="Calibri"/>
        </w:rPr>
      </w:pPr>
      <w:r w:rsidRPr="006E7E7A">
        <w:rPr>
          <w:rFonts w:ascii="Calibri" w:hAnsi="Calibri" w:cs="Calibri"/>
        </w:rPr>
        <w:t>Winner: Alejandro Cogolludo-Blank, University of Leeds</w:t>
      </w:r>
    </w:p>
    <w:p w14:paraId="2D7B8701" w14:textId="3D31985F" w:rsidR="00763E02" w:rsidRPr="006E7E7A" w:rsidRDefault="00B76682" w:rsidP="00763E02">
      <w:pPr>
        <w:rPr>
          <w:rFonts w:ascii="Calibri" w:hAnsi="Calibri" w:cs="Calibri"/>
        </w:rPr>
      </w:pPr>
      <w:r>
        <w:rPr>
          <w:rFonts w:ascii="Calibri" w:hAnsi="Calibri" w:cs="Calibri"/>
        </w:rPr>
        <w:t>Project</w:t>
      </w:r>
      <w:r w:rsidR="00763E02" w:rsidRPr="006E7E7A">
        <w:rPr>
          <w:rFonts w:ascii="Calibri" w:hAnsi="Calibri" w:cs="Calibri"/>
        </w:rPr>
        <w:t>: Sense – a set of earbuds that pairs sensory control input and grounding techniques to support the reduction of sensory overload and anxiety in neurodivergent students</w:t>
      </w:r>
    </w:p>
    <w:p w14:paraId="76F7073A" w14:textId="77777777" w:rsidR="00763E02" w:rsidRPr="006E7E7A" w:rsidRDefault="00763E02" w:rsidP="00763E02">
      <w:pPr>
        <w:rPr>
          <w:rFonts w:ascii="Calibri" w:hAnsi="Calibri" w:cs="Calibri"/>
        </w:rPr>
      </w:pPr>
    </w:p>
    <w:p w14:paraId="7DDD426A" w14:textId="77777777" w:rsidR="00763E02" w:rsidRPr="006E7E7A" w:rsidRDefault="00763E02" w:rsidP="00763E02">
      <w:pPr>
        <w:rPr>
          <w:rFonts w:ascii="Calibri" w:hAnsi="Calibri" w:cs="Calibri"/>
          <w:b/>
          <w:bCs/>
        </w:rPr>
      </w:pPr>
      <w:r w:rsidRPr="006E7E7A">
        <w:rPr>
          <w:rFonts w:ascii="Calibri" w:hAnsi="Calibri" w:cs="Calibri"/>
          <w:b/>
          <w:bCs/>
        </w:rPr>
        <w:t>Feldspar Studio Award for Material Mastery and Contemporary Craft</w:t>
      </w:r>
    </w:p>
    <w:p w14:paraId="2C49D093" w14:textId="77777777" w:rsidR="00763E02" w:rsidRPr="006E7E7A" w:rsidRDefault="00763E02" w:rsidP="00763E02">
      <w:pPr>
        <w:rPr>
          <w:rFonts w:ascii="Calibri" w:hAnsi="Calibri" w:cs="Calibri"/>
        </w:rPr>
      </w:pPr>
      <w:r w:rsidRPr="006E7E7A">
        <w:rPr>
          <w:rFonts w:ascii="Calibri" w:hAnsi="Calibri" w:cs="Calibri"/>
        </w:rPr>
        <w:t>Winner: Lucia Olmeda, Morley College</w:t>
      </w:r>
    </w:p>
    <w:p w14:paraId="26D358D1" w14:textId="1E07AB31" w:rsidR="00763E02" w:rsidRPr="006E7E7A" w:rsidRDefault="00B76682" w:rsidP="00763E02">
      <w:pPr>
        <w:rPr>
          <w:rFonts w:ascii="Calibri" w:hAnsi="Calibri" w:cs="Calibri"/>
        </w:rPr>
      </w:pPr>
      <w:r>
        <w:rPr>
          <w:rFonts w:ascii="Calibri" w:hAnsi="Calibri" w:cs="Calibri"/>
        </w:rPr>
        <w:t>Project</w:t>
      </w:r>
      <w:r w:rsidR="00763E02" w:rsidRPr="006E7E7A">
        <w:rPr>
          <w:rFonts w:ascii="Calibri" w:hAnsi="Calibri" w:cs="Calibri"/>
        </w:rPr>
        <w:t xml:space="preserve">: Sculptural Ceramic Vessel </w:t>
      </w:r>
    </w:p>
    <w:p w14:paraId="1503135C" w14:textId="77777777" w:rsidR="00763E02" w:rsidRPr="006E7E7A" w:rsidRDefault="00763E02" w:rsidP="00763E02">
      <w:pPr>
        <w:rPr>
          <w:rFonts w:ascii="Calibri" w:hAnsi="Calibri" w:cs="Calibri"/>
        </w:rPr>
      </w:pPr>
    </w:p>
    <w:p w14:paraId="320A6433" w14:textId="77777777" w:rsidR="00763E02" w:rsidRPr="006E7E7A" w:rsidRDefault="00763E02" w:rsidP="00763E02">
      <w:pPr>
        <w:rPr>
          <w:rFonts w:ascii="Calibri" w:hAnsi="Calibri" w:cs="Calibri"/>
          <w:b/>
          <w:bCs/>
        </w:rPr>
      </w:pPr>
      <w:r w:rsidRPr="006E7E7A">
        <w:rPr>
          <w:rFonts w:ascii="Calibri" w:hAnsi="Calibri" w:cs="Calibri"/>
          <w:b/>
          <w:bCs/>
        </w:rPr>
        <w:t xml:space="preserve">Boodles Award </w:t>
      </w:r>
    </w:p>
    <w:p w14:paraId="53B2BFB5" w14:textId="77777777" w:rsidR="00763E02" w:rsidRPr="006E7E7A" w:rsidRDefault="00763E02" w:rsidP="00763E02">
      <w:pPr>
        <w:rPr>
          <w:rFonts w:ascii="Calibri" w:hAnsi="Calibri" w:cs="Calibri"/>
        </w:rPr>
      </w:pPr>
      <w:r w:rsidRPr="006E7E7A">
        <w:rPr>
          <w:rFonts w:ascii="Calibri" w:hAnsi="Calibri" w:cs="Calibri"/>
        </w:rPr>
        <w:t>Winner: James Roach, Birmingham City University</w:t>
      </w:r>
    </w:p>
    <w:p w14:paraId="0B717207" w14:textId="1DC8DC2B" w:rsidR="00763E02" w:rsidRPr="006E7E7A" w:rsidRDefault="00B76682" w:rsidP="00763E02">
      <w:pPr>
        <w:rPr>
          <w:rFonts w:ascii="Calibri" w:hAnsi="Calibri" w:cs="Calibri"/>
        </w:rPr>
      </w:pPr>
      <w:r>
        <w:rPr>
          <w:rFonts w:ascii="Calibri" w:hAnsi="Calibri" w:cs="Calibri"/>
        </w:rPr>
        <w:t>Project</w:t>
      </w:r>
      <w:r w:rsidR="00763E02" w:rsidRPr="006E7E7A">
        <w:rPr>
          <w:rFonts w:ascii="Calibri" w:hAnsi="Calibri" w:cs="Calibri"/>
        </w:rPr>
        <w:t>: Bangle</w:t>
      </w:r>
    </w:p>
    <w:p w14:paraId="1A301FE8" w14:textId="77777777" w:rsidR="00763E02" w:rsidRPr="006E7E7A" w:rsidRDefault="00763E02" w:rsidP="00763E02">
      <w:pPr>
        <w:rPr>
          <w:rFonts w:ascii="Calibri" w:hAnsi="Calibri" w:cs="Calibri"/>
        </w:rPr>
      </w:pPr>
    </w:p>
    <w:p w14:paraId="4344C4F3" w14:textId="77777777" w:rsidR="00763E02" w:rsidRPr="006E7E7A" w:rsidRDefault="00763E02" w:rsidP="00763E02">
      <w:pPr>
        <w:rPr>
          <w:rFonts w:ascii="Calibri" w:hAnsi="Calibri" w:cs="Calibri"/>
          <w:b/>
          <w:bCs/>
        </w:rPr>
      </w:pPr>
      <w:r w:rsidRPr="006E7E7A">
        <w:rPr>
          <w:rFonts w:ascii="Calibri" w:hAnsi="Calibri" w:cs="Calibri"/>
          <w:b/>
          <w:bCs/>
        </w:rPr>
        <w:t>The Alchemy Award (sponsored by Based Upon)</w:t>
      </w:r>
    </w:p>
    <w:p w14:paraId="4044648F" w14:textId="77777777" w:rsidR="00763E02" w:rsidRPr="006E7E7A" w:rsidRDefault="00763E02" w:rsidP="00763E02">
      <w:pPr>
        <w:rPr>
          <w:rFonts w:ascii="Calibri" w:hAnsi="Calibri" w:cs="Calibri"/>
        </w:rPr>
      </w:pPr>
      <w:r w:rsidRPr="006E7E7A">
        <w:rPr>
          <w:rFonts w:ascii="Calibri" w:hAnsi="Calibri" w:cs="Calibri"/>
        </w:rPr>
        <w:t>Winner: Amelia Dittmann, Loughborough University</w:t>
      </w:r>
    </w:p>
    <w:p w14:paraId="1AD2AA54" w14:textId="7E5AAD66" w:rsidR="00763E02" w:rsidRPr="006E7E7A" w:rsidRDefault="00B76682" w:rsidP="00763E02">
      <w:pPr>
        <w:rPr>
          <w:rFonts w:ascii="Calibri" w:hAnsi="Calibri" w:cs="Calibri"/>
        </w:rPr>
      </w:pPr>
      <w:r>
        <w:rPr>
          <w:rFonts w:ascii="Calibri" w:hAnsi="Calibri" w:cs="Calibri"/>
        </w:rPr>
        <w:t>Project</w:t>
      </w:r>
      <w:r w:rsidR="00763E02" w:rsidRPr="006E7E7A">
        <w:rPr>
          <w:rFonts w:ascii="Calibri" w:hAnsi="Calibri" w:cs="Calibri"/>
        </w:rPr>
        <w:t xml:space="preserve">: </w:t>
      </w:r>
      <w:r>
        <w:rPr>
          <w:rFonts w:ascii="Calibri" w:hAnsi="Calibri" w:cs="Calibri"/>
        </w:rPr>
        <w:t>Textiles</w:t>
      </w:r>
    </w:p>
    <w:p w14:paraId="1EDD0CF8" w14:textId="77777777" w:rsidR="00763E02" w:rsidRPr="006E7E7A" w:rsidRDefault="00763E02" w:rsidP="00763E02">
      <w:pPr>
        <w:rPr>
          <w:rFonts w:ascii="Calibri" w:hAnsi="Calibri" w:cs="Calibri"/>
        </w:rPr>
      </w:pPr>
    </w:p>
    <w:p w14:paraId="21473F44" w14:textId="77777777" w:rsidR="00763E02" w:rsidRPr="006E7E7A" w:rsidRDefault="00763E02" w:rsidP="00763E02">
      <w:pPr>
        <w:rPr>
          <w:rFonts w:ascii="Calibri" w:hAnsi="Calibri" w:cs="Calibri"/>
          <w:b/>
          <w:bCs/>
        </w:rPr>
      </w:pPr>
      <w:r w:rsidRPr="006E7E7A">
        <w:rPr>
          <w:rFonts w:ascii="Calibri" w:hAnsi="Calibri" w:cs="Calibri"/>
          <w:b/>
          <w:bCs/>
        </w:rPr>
        <w:t>Marks &amp; Spencer Award</w:t>
      </w:r>
    </w:p>
    <w:p w14:paraId="4552DDE2" w14:textId="77777777" w:rsidR="00763E02" w:rsidRPr="006E7E7A" w:rsidRDefault="00763E02" w:rsidP="00763E02">
      <w:pPr>
        <w:rPr>
          <w:rFonts w:ascii="Calibri" w:hAnsi="Calibri" w:cs="Calibri"/>
        </w:rPr>
      </w:pPr>
      <w:r w:rsidRPr="006E7E7A">
        <w:rPr>
          <w:rFonts w:ascii="Calibri" w:hAnsi="Calibri" w:cs="Calibri"/>
        </w:rPr>
        <w:t>Winner: Grace Holden, Heriot Watt University</w:t>
      </w:r>
    </w:p>
    <w:p w14:paraId="1716FA33" w14:textId="249A761E" w:rsidR="00763E02" w:rsidRPr="006E7E7A" w:rsidRDefault="00B76682" w:rsidP="00763E02">
      <w:pPr>
        <w:rPr>
          <w:rFonts w:ascii="Calibri" w:hAnsi="Calibri" w:cs="Calibri"/>
        </w:rPr>
      </w:pPr>
      <w:r>
        <w:rPr>
          <w:rFonts w:ascii="Calibri" w:hAnsi="Calibri" w:cs="Calibri"/>
        </w:rPr>
        <w:t>Project</w:t>
      </w:r>
      <w:r w:rsidR="00763E02" w:rsidRPr="006E7E7A">
        <w:rPr>
          <w:rFonts w:ascii="Calibri" w:hAnsi="Calibri" w:cs="Calibri"/>
        </w:rPr>
        <w:t>: Textiles</w:t>
      </w:r>
    </w:p>
    <w:p w14:paraId="67893ADC" w14:textId="77777777" w:rsidR="00763E02" w:rsidRPr="006E7E7A" w:rsidRDefault="00763E02" w:rsidP="00763E02">
      <w:pPr>
        <w:rPr>
          <w:rFonts w:ascii="Calibri" w:hAnsi="Calibri" w:cs="Calibri"/>
        </w:rPr>
      </w:pPr>
    </w:p>
    <w:p w14:paraId="16A3FCF1" w14:textId="77777777" w:rsidR="00763E02" w:rsidRPr="006E7E7A" w:rsidRDefault="00763E02" w:rsidP="00763E02">
      <w:pPr>
        <w:rPr>
          <w:rFonts w:ascii="Calibri" w:hAnsi="Calibri" w:cs="Calibri"/>
          <w:b/>
          <w:bCs/>
        </w:rPr>
      </w:pPr>
      <w:r w:rsidRPr="006E7E7A">
        <w:rPr>
          <w:rFonts w:ascii="Calibri" w:hAnsi="Calibri" w:cs="Calibri"/>
          <w:b/>
          <w:bCs/>
        </w:rPr>
        <w:t>Ocee &amp; Four Design</w:t>
      </w:r>
    </w:p>
    <w:p w14:paraId="2C2B560F" w14:textId="77777777" w:rsidR="00763E02" w:rsidRPr="006E7E7A" w:rsidRDefault="00763E02" w:rsidP="00763E02">
      <w:pPr>
        <w:rPr>
          <w:rFonts w:ascii="Calibri" w:hAnsi="Calibri" w:cs="Calibri"/>
        </w:rPr>
      </w:pPr>
      <w:r w:rsidRPr="006E7E7A">
        <w:rPr>
          <w:rFonts w:ascii="Calibri" w:hAnsi="Calibri" w:cs="Calibri"/>
        </w:rPr>
        <w:t>Winner: Elora Foley, Northumbria University</w:t>
      </w:r>
    </w:p>
    <w:p w14:paraId="1591533F" w14:textId="0BA32F1D" w:rsidR="00763E02" w:rsidRPr="006E7E7A" w:rsidRDefault="00B76682" w:rsidP="00763E02">
      <w:pPr>
        <w:rPr>
          <w:rFonts w:ascii="Calibri" w:hAnsi="Calibri" w:cs="Calibri"/>
        </w:rPr>
      </w:pPr>
      <w:r>
        <w:rPr>
          <w:rFonts w:ascii="Calibri" w:hAnsi="Calibri" w:cs="Calibri"/>
        </w:rPr>
        <w:t>Project</w:t>
      </w:r>
      <w:r w:rsidR="00763E02" w:rsidRPr="006E7E7A">
        <w:rPr>
          <w:rFonts w:ascii="Calibri" w:hAnsi="Calibri" w:cs="Calibri"/>
        </w:rPr>
        <w:t>: Café chair</w:t>
      </w:r>
    </w:p>
    <w:p w14:paraId="03334A8B" w14:textId="77777777" w:rsidR="00763E02" w:rsidRPr="006E7E7A" w:rsidRDefault="00763E02" w:rsidP="00763E02">
      <w:pPr>
        <w:rPr>
          <w:rFonts w:ascii="Calibri" w:hAnsi="Calibri" w:cs="Calibri"/>
        </w:rPr>
      </w:pPr>
    </w:p>
    <w:p w14:paraId="61BF61E1" w14:textId="77777777" w:rsidR="00763E02" w:rsidRPr="006E7E7A" w:rsidRDefault="00763E02" w:rsidP="00763E02">
      <w:pPr>
        <w:rPr>
          <w:rFonts w:ascii="Calibri" w:hAnsi="Calibri" w:cs="Calibri"/>
          <w:b/>
          <w:bCs/>
        </w:rPr>
      </w:pPr>
      <w:r w:rsidRPr="006E7E7A">
        <w:rPr>
          <w:rFonts w:ascii="Calibri" w:hAnsi="Calibri" w:cs="Calibri"/>
          <w:b/>
          <w:bCs/>
        </w:rPr>
        <w:t>GF Smith Award</w:t>
      </w:r>
    </w:p>
    <w:p w14:paraId="061AD51A" w14:textId="77777777" w:rsidR="00763E02" w:rsidRPr="006E7E7A" w:rsidRDefault="00763E02" w:rsidP="00763E02">
      <w:pPr>
        <w:rPr>
          <w:rFonts w:ascii="Calibri" w:hAnsi="Calibri" w:cs="Calibri"/>
        </w:rPr>
      </w:pPr>
      <w:r w:rsidRPr="006E7E7A">
        <w:rPr>
          <w:rFonts w:ascii="Calibri" w:hAnsi="Calibri" w:cs="Calibri"/>
        </w:rPr>
        <w:t>Winner: Megan West, Winchester School of Art</w:t>
      </w:r>
    </w:p>
    <w:p w14:paraId="4E6E0130" w14:textId="3B6E4EAE" w:rsidR="00763E02" w:rsidRPr="006E7E7A" w:rsidRDefault="00B76682" w:rsidP="00763E02">
      <w:pPr>
        <w:rPr>
          <w:rFonts w:ascii="Calibri" w:hAnsi="Calibri" w:cs="Calibri"/>
        </w:rPr>
      </w:pPr>
      <w:r>
        <w:rPr>
          <w:rFonts w:ascii="Calibri" w:hAnsi="Calibri" w:cs="Calibri"/>
        </w:rPr>
        <w:t>Project</w:t>
      </w:r>
      <w:r w:rsidR="00763E02" w:rsidRPr="006E7E7A">
        <w:rPr>
          <w:rFonts w:ascii="Calibri" w:hAnsi="Calibri" w:cs="Calibri"/>
        </w:rPr>
        <w:t>: Books / publications</w:t>
      </w:r>
    </w:p>
    <w:p w14:paraId="6D3077DC" w14:textId="77777777" w:rsidR="00763E02" w:rsidRPr="006E7E7A" w:rsidRDefault="00763E02" w:rsidP="00763E02">
      <w:pPr>
        <w:rPr>
          <w:rFonts w:ascii="Calibri" w:hAnsi="Calibri" w:cs="Calibri"/>
        </w:rPr>
      </w:pPr>
    </w:p>
    <w:p w14:paraId="77732290" w14:textId="77777777" w:rsidR="00763E02" w:rsidRPr="006E7E7A" w:rsidRDefault="00763E02" w:rsidP="00763E02">
      <w:pPr>
        <w:rPr>
          <w:rFonts w:ascii="Calibri" w:hAnsi="Calibri" w:cs="Calibri"/>
          <w:b/>
          <w:bCs/>
        </w:rPr>
      </w:pPr>
      <w:r w:rsidRPr="006E7E7A">
        <w:rPr>
          <w:rFonts w:ascii="Calibri" w:hAnsi="Calibri" w:cs="Calibri"/>
          <w:b/>
          <w:bCs/>
        </w:rPr>
        <w:t>Decorex Award</w:t>
      </w:r>
    </w:p>
    <w:p w14:paraId="1701E108" w14:textId="77777777" w:rsidR="00763E02" w:rsidRPr="006E7E7A" w:rsidRDefault="00763E02" w:rsidP="00763E02">
      <w:pPr>
        <w:rPr>
          <w:rFonts w:ascii="Calibri" w:hAnsi="Calibri" w:cs="Calibri"/>
        </w:rPr>
      </w:pPr>
      <w:r w:rsidRPr="006E7E7A">
        <w:rPr>
          <w:rFonts w:ascii="Calibri" w:hAnsi="Calibri" w:cs="Calibri"/>
        </w:rPr>
        <w:t>Winner: Walter Rose, Robinson Howe Studio</w:t>
      </w:r>
    </w:p>
    <w:p w14:paraId="3E22A6FB" w14:textId="667AA7D4" w:rsidR="00763E02" w:rsidRPr="006E7E7A" w:rsidRDefault="00B76682" w:rsidP="00763E02">
      <w:pPr>
        <w:rPr>
          <w:rFonts w:ascii="Calibri" w:hAnsi="Calibri" w:cs="Calibri"/>
        </w:rPr>
      </w:pPr>
      <w:r>
        <w:rPr>
          <w:rFonts w:ascii="Calibri" w:hAnsi="Calibri" w:cs="Calibri"/>
        </w:rPr>
        <w:t>Project</w:t>
      </w:r>
      <w:r w:rsidR="00763E02" w:rsidRPr="006E7E7A">
        <w:rPr>
          <w:rFonts w:ascii="Calibri" w:hAnsi="Calibri" w:cs="Calibri"/>
        </w:rPr>
        <w:t>: Cabinet</w:t>
      </w:r>
    </w:p>
    <w:p w14:paraId="526CB211" w14:textId="77777777" w:rsidR="00763E02" w:rsidRPr="006E7E7A" w:rsidRDefault="00763E02" w:rsidP="00763E02">
      <w:pPr>
        <w:rPr>
          <w:rFonts w:ascii="Calibri" w:hAnsi="Calibri" w:cs="Calibri"/>
        </w:rPr>
      </w:pPr>
    </w:p>
    <w:p w14:paraId="2EF80993" w14:textId="77777777" w:rsidR="00763E02" w:rsidRPr="006E7E7A" w:rsidRDefault="00763E02" w:rsidP="00763E02">
      <w:pPr>
        <w:rPr>
          <w:rFonts w:ascii="Calibri" w:hAnsi="Calibri" w:cs="Calibri"/>
          <w:b/>
          <w:bCs/>
        </w:rPr>
      </w:pPr>
      <w:r w:rsidRPr="006E7E7A">
        <w:rPr>
          <w:rFonts w:ascii="Calibri" w:hAnsi="Calibri" w:cs="Calibri"/>
          <w:b/>
          <w:bCs/>
        </w:rPr>
        <w:t>Keyshot Award for Exceptional Design &amp; Visual Communication</w:t>
      </w:r>
    </w:p>
    <w:p w14:paraId="7C94063E" w14:textId="77777777" w:rsidR="00763E02" w:rsidRPr="006E7E7A" w:rsidRDefault="00763E02" w:rsidP="00763E02">
      <w:pPr>
        <w:rPr>
          <w:rFonts w:ascii="Calibri" w:hAnsi="Calibri" w:cs="Calibri"/>
        </w:rPr>
      </w:pPr>
      <w:r w:rsidRPr="006E7E7A">
        <w:rPr>
          <w:rFonts w:ascii="Calibri" w:hAnsi="Calibri" w:cs="Calibri"/>
        </w:rPr>
        <w:t>Winner: Sam Collins, Sheffield Hallam University</w:t>
      </w:r>
    </w:p>
    <w:p w14:paraId="5531BA50" w14:textId="6E4D4982" w:rsidR="00763E02" w:rsidRPr="006E7E7A" w:rsidRDefault="00B76682" w:rsidP="00763E02">
      <w:pPr>
        <w:rPr>
          <w:rFonts w:ascii="Calibri" w:hAnsi="Calibri" w:cs="Calibri"/>
        </w:rPr>
      </w:pPr>
      <w:r>
        <w:rPr>
          <w:rFonts w:ascii="Calibri" w:hAnsi="Calibri" w:cs="Calibri"/>
        </w:rPr>
        <w:t>Project</w:t>
      </w:r>
      <w:r w:rsidR="00763E02" w:rsidRPr="006E7E7A">
        <w:rPr>
          <w:rFonts w:ascii="Calibri" w:hAnsi="Calibri" w:cs="Calibri"/>
        </w:rPr>
        <w:t>: Go-eat foldable dog bowl</w:t>
      </w:r>
    </w:p>
    <w:p w14:paraId="6FC58419" w14:textId="77777777" w:rsidR="00763E02" w:rsidRPr="006E7E7A" w:rsidRDefault="00763E02" w:rsidP="00763E02">
      <w:pPr>
        <w:rPr>
          <w:rFonts w:ascii="Calibri" w:hAnsi="Calibri" w:cs="Calibri"/>
        </w:rPr>
      </w:pPr>
    </w:p>
    <w:p w14:paraId="0769A8A6" w14:textId="77777777" w:rsidR="00763E02" w:rsidRPr="006E7E7A" w:rsidRDefault="00763E02" w:rsidP="00763E02">
      <w:pPr>
        <w:rPr>
          <w:rFonts w:ascii="Calibri" w:hAnsi="Calibri" w:cs="Calibri"/>
          <w:b/>
          <w:bCs/>
        </w:rPr>
      </w:pPr>
      <w:r w:rsidRPr="006E7E7A">
        <w:rPr>
          <w:rFonts w:ascii="Calibri" w:hAnsi="Calibri" w:cs="Calibri"/>
          <w:b/>
          <w:bCs/>
        </w:rPr>
        <w:lastRenderedPageBreak/>
        <w:t>Colour in Design Award</w:t>
      </w:r>
    </w:p>
    <w:p w14:paraId="7B779BA1" w14:textId="77777777" w:rsidR="00763E02" w:rsidRPr="006E7E7A" w:rsidRDefault="00763E02" w:rsidP="00763E02">
      <w:pPr>
        <w:rPr>
          <w:rFonts w:ascii="Calibri" w:hAnsi="Calibri" w:cs="Calibri"/>
        </w:rPr>
      </w:pPr>
      <w:r w:rsidRPr="006E7E7A">
        <w:rPr>
          <w:rFonts w:ascii="Calibri" w:hAnsi="Calibri" w:cs="Calibri"/>
        </w:rPr>
        <w:t>Winner: Florence Barnaby, Loughborough University</w:t>
      </w:r>
    </w:p>
    <w:p w14:paraId="369A5996" w14:textId="423E7456" w:rsidR="00763E02" w:rsidRPr="006E7E7A" w:rsidRDefault="00B76682" w:rsidP="00763E02">
      <w:pPr>
        <w:rPr>
          <w:rFonts w:ascii="Calibri" w:hAnsi="Calibri" w:cs="Calibri"/>
        </w:rPr>
      </w:pPr>
      <w:r>
        <w:rPr>
          <w:rFonts w:ascii="Calibri" w:hAnsi="Calibri" w:cs="Calibri"/>
        </w:rPr>
        <w:t>Project</w:t>
      </w:r>
      <w:r w:rsidR="00763E02" w:rsidRPr="006E7E7A">
        <w:rPr>
          <w:rFonts w:ascii="Calibri" w:hAnsi="Calibri" w:cs="Calibri"/>
        </w:rPr>
        <w:t>: Biodegradable tiles</w:t>
      </w:r>
    </w:p>
    <w:p w14:paraId="3B53A786" w14:textId="77777777" w:rsidR="006E7E7A" w:rsidRPr="006E7E7A" w:rsidRDefault="006E7E7A" w:rsidP="00763E02">
      <w:pPr>
        <w:rPr>
          <w:rFonts w:ascii="Calibri" w:hAnsi="Calibri" w:cs="Calibri"/>
        </w:rPr>
      </w:pPr>
    </w:p>
    <w:p w14:paraId="4695B552" w14:textId="1A4720A4" w:rsidR="006E7E7A" w:rsidRPr="006E7E7A" w:rsidRDefault="006E7E7A" w:rsidP="00763E02">
      <w:pPr>
        <w:rPr>
          <w:rFonts w:ascii="Calibri" w:hAnsi="Calibri" w:cs="Calibri"/>
          <w:b/>
          <w:bCs/>
        </w:rPr>
      </w:pPr>
      <w:r w:rsidRPr="006E7E7A">
        <w:rPr>
          <w:rFonts w:ascii="Calibri" w:hAnsi="Calibri" w:cs="Calibri"/>
          <w:b/>
          <w:bCs/>
        </w:rPr>
        <w:t>Screening Prize for Aardman Academy</w:t>
      </w:r>
    </w:p>
    <w:p w14:paraId="0802CE93" w14:textId="5EE42765" w:rsidR="006E7E7A" w:rsidRPr="006E7E7A" w:rsidRDefault="006E7E7A" w:rsidP="00763E02">
      <w:pPr>
        <w:rPr>
          <w:rFonts w:ascii="Calibri" w:hAnsi="Calibri" w:cs="Calibri"/>
        </w:rPr>
      </w:pPr>
      <w:r w:rsidRPr="006E7E7A">
        <w:rPr>
          <w:rFonts w:ascii="Calibri" w:hAnsi="Calibri" w:cs="Calibri"/>
        </w:rPr>
        <w:t>Winner: Tasha Montague</w:t>
      </w:r>
      <w:r w:rsidR="00B76682">
        <w:rPr>
          <w:rFonts w:ascii="Calibri" w:hAnsi="Calibri" w:cs="Calibri"/>
        </w:rPr>
        <w:t>, Nottingham Trent University</w:t>
      </w:r>
    </w:p>
    <w:p w14:paraId="648F357C" w14:textId="75BFD610" w:rsidR="006E7E7A" w:rsidRPr="006E7E7A" w:rsidRDefault="00B76682" w:rsidP="00763E02">
      <w:pPr>
        <w:rPr>
          <w:rFonts w:ascii="Calibri" w:hAnsi="Calibri" w:cs="Calibri"/>
        </w:rPr>
      </w:pPr>
      <w:r>
        <w:rPr>
          <w:rFonts w:ascii="Calibri" w:hAnsi="Calibri" w:cs="Calibri"/>
        </w:rPr>
        <w:t>Project</w:t>
      </w:r>
      <w:r w:rsidR="006E7E7A" w:rsidRPr="006E7E7A">
        <w:rPr>
          <w:rFonts w:ascii="Calibri" w:hAnsi="Calibri" w:cs="Calibri"/>
        </w:rPr>
        <w:t>: Film – The Passage</w:t>
      </w:r>
    </w:p>
    <w:p w14:paraId="3EFB22E8" w14:textId="77777777" w:rsidR="009B13B3" w:rsidRPr="006E7E7A" w:rsidRDefault="009B13B3" w:rsidP="0066155A">
      <w:pPr>
        <w:rPr>
          <w:rFonts w:ascii="Calibri" w:hAnsi="Calibri" w:cs="Calibri"/>
          <w:b/>
          <w:bCs/>
          <w:color w:val="000000" w:themeColor="text1"/>
        </w:rPr>
      </w:pPr>
    </w:p>
    <w:p w14:paraId="1A713191" w14:textId="39E83832" w:rsidR="00A67C73" w:rsidRPr="006E7E7A" w:rsidRDefault="006F04B6" w:rsidP="0066155A">
      <w:pPr>
        <w:rPr>
          <w:rFonts w:ascii="Calibri" w:hAnsi="Calibri" w:cs="Calibri"/>
          <w:color w:val="000000" w:themeColor="text1"/>
        </w:rPr>
      </w:pPr>
      <w:r w:rsidRPr="006E7E7A">
        <w:rPr>
          <w:rFonts w:ascii="Calibri" w:hAnsi="Calibri" w:cs="Calibri"/>
          <w:color w:val="000000" w:themeColor="text1"/>
        </w:rPr>
        <w:t xml:space="preserve">Photography by: Mark Cocksedge </w:t>
      </w:r>
    </w:p>
    <w:p w14:paraId="34C8309F" w14:textId="77777777" w:rsidR="00216A76" w:rsidRPr="006E7E7A" w:rsidRDefault="00216A76" w:rsidP="0066155A">
      <w:pPr>
        <w:rPr>
          <w:rFonts w:ascii="Calibri" w:hAnsi="Calibri" w:cs="Calibri"/>
          <w:b/>
          <w:bCs/>
        </w:rPr>
      </w:pPr>
    </w:p>
    <w:p w14:paraId="294A9B9C" w14:textId="2A0FCFF2" w:rsidR="00EF4592" w:rsidRPr="006E7E7A" w:rsidRDefault="00EF4592" w:rsidP="00EF4592">
      <w:pPr>
        <w:rPr>
          <w:rFonts w:ascii="Calibri" w:hAnsi="Calibri" w:cs="Calibri"/>
        </w:rPr>
      </w:pPr>
      <w:r w:rsidRPr="006E7E7A">
        <w:rPr>
          <w:rFonts w:ascii="Calibri" w:hAnsi="Calibri" w:cs="Calibri"/>
        </w:rPr>
        <w:t>For further information, press enquiries and images, please contact:</w:t>
      </w:r>
      <w:r w:rsidRPr="006E7E7A">
        <w:rPr>
          <w:rFonts w:ascii="Calibri" w:hAnsi="Calibri" w:cs="Calibri"/>
        </w:rPr>
        <w:br/>
        <w:t xml:space="preserve">Berna Sermet - </w:t>
      </w:r>
      <w:hyperlink r:id="rId34">
        <w:r w:rsidRPr="006E7E7A">
          <w:rPr>
            <w:rFonts w:ascii="Calibri" w:hAnsi="Calibri" w:cs="Calibri"/>
            <w:color w:val="0563C1"/>
            <w:u w:val="single"/>
          </w:rPr>
          <w:t>berna@friendsandco.co.uk</w:t>
        </w:r>
      </w:hyperlink>
      <w:r w:rsidRPr="006E7E7A">
        <w:rPr>
          <w:rFonts w:ascii="Calibri" w:hAnsi="Calibri" w:cs="Calibri"/>
        </w:rPr>
        <w:br/>
        <w:t xml:space="preserve">Christine - </w:t>
      </w:r>
      <w:hyperlink r:id="rId35" w:history="1">
        <w:r w:rsidRPr="006E7E7A">
          <w:rPr>
            <w:rStyle w:val="Hyperlink"/>
            <w:rFonts w:ascii="Calibri" w:hAnsi="Calibri" w:cs="Calibri"/>
          </w:rPr>
          <w:t>christine@friendsandco.co.uk</w:t>
        </w:r>
      </w:hyperlink>
    </w:p>
    <w:p w14:paraId="2E406B3E" w14:textId="77777777" w:rsidR="00EF4592" w:rsidRPr="006E7E7A" w:rsidRDefault="00EF4592" w:rsidP="00EF4592">
      <w:pPr>
        <w:rPr>
          <w:rFonts w:ascii="Calibri" w:hAnsi="Calibri" w:cs="Calibri"/>
        </w:rPr>
      </w:pPr>
    </w:p>
    <w:p w14:paraId="1E674685" w14:textId="77777777" w:rsidR="00EF4592" w:rsidRPr="006E7E7A" w:rsidRDefault="00EF4592" w:rsidP="00EF4592">
      <w:pPr>
        <w:jc w:val="both"/>
        <w:rPr>
          <w:rFonts w:ascii="Calibri" w:hAnsi="Calibri" w:cs="Calibri"/>
        </w:rPr>
      </w:pPr>
    </w:p>
    <w:p w14:paraId="29C0419B" w14:textId="77777777" w:rsidR="00EF4592" w:rsidRPr="006E7E7A" w:rsidRDefault="00EF4592" w:rsidP="00EF4592">
      <w:pPr>
        <w:jc w:val="both"/>
        <w:rPr>
          <w:rFonts w:ascii="Calibri" w:hAnsi="Calibri" w:cs="Calibri"/>
          <w:b/>
          <w:bCs/>
        </w:rPr>
      </w:pPr>
      <w:r w:rsidRPr="006E7E7A">
        <w:rPr>
          <w:rFonts w:ascii="Calibri" w:hAnsi="Calibri" w:cs="Calibri"/>
          <w:b/>
          <w:bCs/>
        </w:rPr>
        <w:t xml:space="preserve">NOTES TO EDITORS </w:t>
      </w:r>
    </w:p>
    <w:p w14:paraId="4FA18EAE" w14:textId="72B976E5" w:rsidR="00EF4592" w:rsidRPr="006E7E7A" w:rsidRDefault="00405F15" w:rsidP="00EF4592">
      <w:pPr>
        <w:jc w:val="both"/>
        <w:rPr>
          <w:rFonts w:ascii="Calibri" w:hAnsi="Calibri" w:cs="Calibri"/>
          <w:b/>
          <w:bCs/>
        </w:rPr>
      </w:pPr>
      <w:r>
        <w:rPr>
          <w:rFonts w:ascii="Calibri" w:hAnsi="Calibri" w:cs="Calibri"/>
          <w:b/>
          <w:bCs/>
        </w:rPr>
        <w:t xml:space="preserve">On-the-Door </w:t>
      </w:r>
      <w:r w:rsidR="00EF4592" w:rsidRPr="006E7E7A">
        <w:rPr>
          <w:rFonts w:ascii="Calibri" w:hAnsi="Calibri" w:cs="Calibri"/>
          <w:b/>
          <w:bCs/>
        </w:rPr>
        <w:t>Ticket prices:</w:t>
      </w:r>
    </w:p>
    <w:p w14:paraId="6F042AFF" w14:textId="77777777" w:rsidR="00405F15" w:rsidRPr="00405F15" w:rsidRDefault="00405F15" w:rsidP="00405F15">
      <w:pPr>
        <w:shd w:val="clear" w:color="auto" w:fill="FFFFFF"/>
        <w:rPr>
          <w:rFonts w:ascii="Calibri" w:hAnsi="Calibri" w:cs="Calibri"/>
          <w:color w:val="000000"/>
          <w:sz w:val="22"/>
          <w:szCs w:val="22"/>
        </w:rPr>
      </w:pPr>
      <w:r w:rsidRPr="00405F15">
        <w:rPr>
          <w:rFonts w:ascii="Calibri" w:hAnsi="Calibri" w:cs="Calibri"/>
          <w:b/>
          <w:bCs/>
          <w:color w:val="000000"/>
          <w:sz w:val="22"/>
          <w:szCs w:val="22"/>
        </w:rPr>
        <w:t>Adult Day Pass </w:t>
      </w:r>
      <w:r w:rsidRPr="00405F15">
        <w:rPr>
          <w:rFonts w:ascii="Calibri" w:hAnsi="Calibri" w:cs="Calibri"/>
          <w:color w:val="000000"/>
          <w:sz w:val="22"/>
          <w:szCs w:val="22"/>
        </w:rPr>
        <w:t>£23.90 (£19.95 ticket + £3.95 transaction fee) </w:t>
      </w:r>
    </w:p>
    <w:p w14:paraId="0DF26476" w14:textId="77777777" w:rsidR="00405F15" w:rsidRPr="00405F15" w:rsidRDefault="00405F15" w:rsidP="00405F15">
      <w:pPr>
        <w:shd w:val="clear" w:color="auto" w:fill="FFFFFF"/>
        <w:rPr>
          <w:rFonts w:ascii="Calibri" w:hAnsi="Calibri" w:cs="Calibri"/>
          <w:color w:val="000000"/>
          <w:sz w:val="22"/>
          <w:szCs w:val="22"/>
        </w:rPr>
      </w:pPr>
      <w:r w:rsidRPr="00405F15">
        <w:rPr>
          <w:rFonts w:ascii="Calibri" w:hAnsi="Calibri" w:cs="Calibri"/>
          <w:b/>
          <w:bCs/>
          <w:color w:val="000000"/>
          <w:sz w:val="22"/>
          <w:szCs w:val="22"/>
        </w:rPr>
        <w:t>Concession Day Pass (Over 65+, Child age 14 – 16, Student ID)</w:t>
      </w:r>
      <w:r w:rsidRPr="00405F15">
        <w:rPr>
          <w:rFonts w:ascii="Calibri" w:hAnsi="Calibri" w:cs="Calibri"/>
          <w:color w:val="000000"/>
          <w:sz w:val="22"/>
          <w:szCs w:val="22"/>
        </w:rPr>
        <w:t> £16.95 (£13 ticket + £3.95 transaction fee)</w:t>
      </w:r>
    </w:p>
    <w:p w14:paraId="2704C508" w14:textId="77777777" w:rsidR="00405F15" w:rsidRPr="00405F15" w:rsidRDefault="00405F15" w:rsidP="00405F15">
      <w:pPr>
        <w:shd w:val="clear" w:color="auto" w:fill="FFFFFF"/>
        <w:rPr>
          <w:rFonts w:ascii="Calibri" w:hAnsi="Calibri" w:cs="Calibri"/>
          <w:color w:val="000000"/>
          <w:sz w:val="22"/>
          <w:szCs w:val="22"/>
        </w:rPr>
      </w:pPr>
      <w:r w:rsidRPr="00405F15">
        <w:rPr>
          <w:rFonts w:ascii="Calibri" w:hAnsi="Calibri" w:cs="Calibri"/>
          <w:b/>
          <w:bCs/>
          <w:color w:val="000000"/>
          <w:sz w:val="22"/>
          <w:szCs w:val="22"/>
        </w:rPr>
        <w:t>Children (13 and under)</w:t>
      </w:r>
      <w:r w:rsidRPr="00405F15">
        <w:rPr>
          <w:rFonts w:ascii="Calibri" w:hAnsi="Calibri" w:cs="Calibri"/>
          <w:color w:val="000000"/>
          <w:sz w:val="22"/>
          <w:szCs w:val="22"/>
        </w:rPr>
        <w:t> Free of charge</w:t>
      </w:r>
    </w:p>
    <w:p w14:paraId="7D07864A" w14:textId="77777777" w:rsidR="00405F15" w:rsidRPr="00405F15" w:rsidRDefault="00405F15" w:rsidP="00405F15">
      <w:pPr>
        <w:shd w:val="clear" w:color="auto" w:fill="FFFFFF"/>
        <w:rPr>
          <w:rFonts w:ascii="Calibri" w:hAnsi="Calibri" w:cs="Calibri"/>
          <w:color w:val="000000"/>
          <w:sz w:val="22"/>
          <w:szCs w:val="22"/>
        </w:rPr>
      </w:pPr>
      <w:r w:rsidRPr="00405F15">
        <w:rPr>
          <w:rFonts w:ascii="Calibri" w:hAnsi="Calibri" w:cs="Calibri"/>
          <w:b/>
          <w:bCs/>
          <w:color w:val="000000"/>
          <w:sz w:val="22"/>
          <w:szCs w:val="22"/>
        </w:rPr>
        <w:t>All Access Pass (Including Awards Preview Evening &amp; Multi-Day Access)</w:t>
      </w:r>
      <w:r w:rsidRPr="00405F15">
        <w:rPr>
          <w:rFonts w:ascii="Calibri" w:hAnsi="Calibri" w:cs="Calibri"/>
          <w:color w:val="000000"/>
          <w:sz w:val="22"/>
          <w:szCs w:val="22"/>
        </w:rPr>
        <w:t> £29.90 (£25.95 ticket + £3.95 transaction fee)</w:t>
      </w:r>
    </w:p>
    <w:p w14:paraId="24B7C28A" w14:textId="77777777" w:rsidR="00405F15" w:rsidRPr="00405F15" w:rsidRDefault="00405F15" w:rsidP="00405F15">
      <w:pPr>
        <w:shd w:val="clear" w:color="auto" w:fill="FFFFFF"/>
        <w:rPr>
          <w:rFonts w:ascii="Calibri" w:hAnsi="Calibri" w:cs="Calibri"/>
          <w:color w:val="000000"/>
          <w:sz w:val="22"/>
          <w:szCs w:val="22"/>
        </w:rPr>
      </w:pPr>
      <w:r w:rsidRPr="00405F15">
        <w:rPr>
          <w:rFonts w:ascii="Calibri" w:hAnsi="Calibri" w:cs="Calibri"/>
          <w:b/>
          <w:bCs/>
          <w:color w:val="000000"/>
          <w:sz w:val="22"/>
          <w:szCs w:val="22"/>
        </w:rPr>
        <w:t>Thursday Late</w:t>
      </w:r>
      <w:r w:rsidRPr="00405F15">
        <w:rPr>
          <w:rFonts w:ascii="Calibri" w:hAnsi="Calibri" w:cs="Calibri"/>
          <w:color w:val="000000"/>
          <w:sz w:val="22"/>
          <w:szCs w:val="22"/>
        </w:rPr>
        <w:t> £13.95 (£10 ticket + £3.95 transaction fee)</w:t>
      </w:r>
    </w:p>
    <w:p w14:paraId="38AEF323" w14:textId="77777777" w:rsidR="00405F15" w:rsidRPr="00405F15" w:rsidRDefault="00405F15" w:rsidP="00405F15">
      <w:pPr>
        <w:shd w:val="clear" w:color="auto" w:fill="FFFFFF"/>
        <w:rPr>
          <w:rFonts w:ascii="Calibri" w:hAnsi="Calibri" w:cs="Calibri"/>
          <w:color w:val="000000"/>
          <w:sz w:val="22"/>
          <w:szCs w:val="22"/>
        </w:rPr>
      </w:pPr>
      <w:r w:rsidRPr="00405F15">
        <w:rPr>
          <w:rFonts w:ascii="Calibri" w:hAnsi="Calibri" w:cs="Calibri"/>
          <w:b/>
          <w:bCs/>
          <w:color w:val="000000"/>
          <w:sz w:val="22"/>
          <w:szCs w:val="22"/>
        </w:rPr>
        <w:t>Family Ticket (2 adults and one Child age 14 – 16) </w:t>
      </w:r>
      <w:r w:rsidRPr="00405F15">
        <w:rPr>
          <w:rFonts w:ascii="Calibri" w:hAnsi="Calibri" w:cs="Calibri"/>
          <w:color w:val="000000"/>
          <w:sz w:val="22"/>
          <w:szCs w:val="22"/>
        </w:rPr>
        <w:t>£43.95 (£40 ticket + £3.95 transaction fee)</w:t>
      </w:r>
    </w:p>
    <w:p w14:paraId="2AB258BD" w14:textId="77777777" w:rsidR="00405F15" w:rsidRPr="00405F15" w:rsidRDefault="00405F15" w:rsidP="00405F15">
      <w:pPr>
        <w:shd w:val="clear" w:color="auto" w:fill="FFFFFF"/>
        <w:rPr>
          <w:rFonts w:ascii="Calibri" w:hAnsi="Calibri" w:cs="Calibri"/>
          <w:color w:val="000000"/>
          <w:sz w:val="22"/>
          <w:szCs w:val="22"/>
        </w:rPr>
      </w:pPr>
      <w:r w:rsidRPr="00405F15">
        <w:rPr>
          <w:rFonts w:ascii="Calibri" w:hAnsi="Calibri" w:cs="Calibri"/>
          <w:b/>
          <w:bCs/>
          <w:color w:val="000000"/>
          <w:sz w:val="22"/>
          <w:szCs w:val="22"/>
        </w:rPr>
        <w:t>Trade Ticket</w:t>
      </w:r>
      <w:r w:rsidRPr="00405F15">
        <w:rPr>
          <w:rFonts w:ascii="Calibri" w:hAnsi="Calibri" w:cs="Calibri"/>
          <w:color w:val="000000"/>
          <w:sz w:val="22"/>
          <w:szCs w:val="22"/>
        </w:rPr>
        <w:t> </w:t>
      </w:r>
      <w:r w:rsidRPr="00405F15">
        <w:rPr>
          <w:rFonts w:ascii="Calibri" w:hAnsi="Calibri" w:cs="Calibri"/>
          <w:b/>
          <w:bCs/>
          <w:color w:val="000000"/>
          <w:sz w:val="22"/>
          <w:szCs w:val="22"/>
        </w:rPr>
        <w:t>(Industry only) </w:t>
      </w:r>
      <w:r w:rsidRPr="00405F15">
        <w:rPr>
          <w:rFonts w:ascii="Calibri" w:hAnsi="Calibri" w:cs="Calibri"/>
          <w:color w:val="000000"/>
          <w:sz w:val="22"/>
          <w:szCs w:val="22"/>
        </w:rPr>
        <w:t>£11.95 (£10 + £1.95 transaction fee)</w:t>
      </w:r>
    </w:p>
    <w:p w14:paraId="17030807" w14:textId="77777777" w:rsidR="00405F15" w:rsidRPr="00405F15" w:rsidRDefault="00405F15" w:rsidP="00405F15">
      <w:pPr>
        <w:shd w:val="clear" w:color="auto" w:fill="FFFFFF"/>
        <w:rPr>
          <w:rFonts w:ascii="Calibri" w:hAnsi="Calibri" w:cs="Calibri"/>
          <w:color w:val="000000"/>
          <w:sz w:val="22"/>
          <w:szCs w:val="22"/>
        </w:rPr>
      </w:pPr>
      <w:r w:rsidRPr="00405F15">
        <w:rPr>
          <w:rFonts w:ascii="Calibri" w:hAnsi="Calibri" w:cs="Calibri"/>
          <w:color w:val="000000"/>
          <w:sz w:val="22"/>
          <w:szCs w:val="22"/>
        </w:rPr>
        <w:t>Transaction fee applies of £3.95 per order and £1.95 on trade tickets. Details below.</w:t>
      </w:r>
    </w:p>
    <w:p w14:paraId="116EF98B" w14:textId="77777777" w:rsidR="00EF4592" w:rsidRPr="006E7E7A" w:rsidRDefault="00EF4592" w:rsidP="00EF4592">
      <w:pPr>
        <w:jc w:val="both"/>
        <w:rPr>
          <w:rFonts w:ascii="Calibri" w:hAnsi="Calibri" w:cs="Calibri"/>
        </w:rPr>
      </w:pPr>
    </w:p>
    <w:p w14:paraId="69681698" w14:textId="639C6A46" w:rsidR="00EF4592" w:rsidRPr="006E7E7A" w:rsidRDefault="006E7E7A" w:rsidP="00EF4592">
      <w:pPr>
        <w:jc w:val="both"/>
        <w:rPr>
          <w:rFonts w:ascii="Calibri" w:hAnsi="Calibri" w:cs="Calibri"/>
          <w:b/>
          <w:bCs/>
        </w:rPr>
      </w:pPr>
      <w:r w:rsidRPr="006E7E7A">
        <w:rPr>
          <w:rFonts w:ascii="Calibri" w:hAnsi="Calibri" w:cs="Calibri"/>
          <w:b/>
          <w:bCs/>
        </w:rPr>
        <w:t>Opening</w:t>
      </w:r>
      <w:r w:rsidR="00EF4592" w:rsidRPr="006E7E7A">
        <w:rPr>
          <w:rFonts w:ascii="Calibri" w:hAnsi="Calibri" w:cs="Calibri"/>
          <w:b/>
          <w:bCs/>
        </w:rPr>
        <w:t xml:space="preserve"> times:</w:t>
      </w:r>
    </w:p>
    <w:p w14:paraId="5937C1E6" w14:textId="77777777" w:rsidR="00EF4592" w:rsidRPr="006E7E7A" w:rsidRDefault="00EF4592" w:rsidP="00EF4592">
      <w:pPr>
        <w:numPr>
          <w:ilvl w:val="0"/>
          <w:numId w:val="2"/>
        </w:numPr>
        <w:jc w:val="both"/>
        <w:rPr>
          <w:rFonts w:ascii="Calibri" w:hAnsi="Calibri" w:cs="Calibri"/>
        </w:rPr>
      </w:pPr>
      <w:r w:rsidRPr="006E7E7A">
        <w:rPr>
          <w:rFonts w:ascii="Calibri" w:hAnsi="Calibri" w:cs="Calibri"/>
        </w:rPr>
        <w:t>Wednesday 1 July 12pm – 4pm (Awards judging and Trade only)</w:t>
      </w:r>
    </w:p>
    <w:p w14:paraId="4B1677FC" w14:textId="77777777" w:rsidR="00EF4592" w:rsidRPr="006E7E7A" w:rsidRDefault="00EF4592" w:rsidP="00EF4592">
      <w:pPr>
        <w:numPr>
          <w:ilvl w:val="0"/>
          <w:numId w:val="2"/>
        </w:numPr>
        <w:jc w:val="both"/>
        <w:rPr>
          <w:rFonts w:ascii="Calibri" w:hAnsi="Calibri" w:cs="Calibri"/>
        </w:rPr>
      </w:pPr>
      <w:r w:rsidRPr="006E7E7A">
        <w:rPr>
          <w:rFonts w:ascii="Calibri" w:hAnsi="Calibri" w:cs="Calibri"/>
        </w:rPr>
        <w:t>Wednesday 1 July Awards Preview Evening 4pm – 8pm</w:t>
      </w:r>
    </w:p>
    <w:p w14:paraId="3805D9CF" w14:textId="77777777" w:rsidR="00EF4592" w:rsidRPr="006E7E7A" w:rsidRDefault="00EF4592" w:rsidP="00EF4592">
      <w:pPr>
        <w:numPr>
          <w:ilvl w:val="0"/>
          <w:numId w:val="2"/>
        </w:numPr>
        <w:jc w:val="both"/>
        <w:rPr>
          <w:rFonts w:ascii="Calibri" w:hAnsi="Calibri" w:cs="Calibri"/>
        </w:rPr>
      </w:pPr>
      <w:r w:rsidRPr="006E7E7A">
        <w:rPr>
          <w:rFonts w:ascii="Calibri" w:hAnsi="Calibri" w:cs="Calibri"/>
        </w:rPr>
        <w:t>Thursday 2 July 10am – 5pm</w:t>
      </w:r>
    </w:p>
    <w:p w14:paraId="5381BD2E" w14:textId="77777777" w:rsidR="00EF4592" w:rsidRPr="006E7E7A" w:rsidRDefault="00EF4592" w:rsidP="00EF4592">
      <w:pPr>
        <w:numPr>
          <w:ilvl w:val="0"/>
          <w:numId w:val="2"/>
        </w:numPr>
        <w:jc w:val="both"/>
        <w:rPr>
          <w:rFonts w:ascii="Calibri" w:hAnsi="Calibri" w:cs="Calibri"/>
        </w:rPr>
      </w:pPr>
      <w:r w:rsidRPr="006E7E7A">
        <w:rPr>
          <w:rFonts w:ascii="Calibri" w:hAnsi="Calibri" w:cs="Calibri"/>
        </w:rPr>
        <w:t>Thursday Late 2 July 4pm – 8pm (After Work Networking Drinks)</w:t>
      </w:r>
    </w:p>
    <w:p w14:paraId="33436587" w14:textId="77777777" w:rsidR="00EF4592" w:rsidRPr="006E7E7A" w:rsidRDefault="00EF4592" w:rsidP="00EF4592">
      <w:pPr>
        <w:numPr>
          <w:ilvl w:val="0"/>
          <w:numId w:val="2"/>
        </w:numPr>
        <w:jc w:val="both"/>
        <w:rPr>
          <w:rFonts w:ascii="Calibri" w:hAnsi="Calibri" w:cs="Calibri"/>
        </w:rPr>
      </w:pPr>
      <w:r w:rsidRPr="006E7E7A">
        <w:rPr>
          <w:rFonts w:ascii="Calibri" w:hAnsi="Calibri" w:cs="Calibri"/>
        </w:rPr>
        <w:t>Friday 3 July 10am – 5pm</w:t>
      </w:r>
    </w:p>
    <w:p w14:paraId="3B9AC163" w14:textId="77777777" w:rsidR="00EF4592" w:rsidRPr="006E7E7A" w:rsidRDefault="00EF4592" w:rsidP="00EF4592">
      <w:pPr>
        <w:numPr>
          <w:ilvl w:val="0"/>
          <w:numId w:val="2"/>
        </w:numPr>
        <w:jc w:val="both"/>
        <w:rPr>
          <w:rFonts w:ascii="Calibri" w:hAnsi="Calibri" w:cs="Calibri"/>
        </w:rPr>
      </w:pPr>
      <w:r w:rsidRPr="006E7E7A">
        <w:rPr>
          <w:rFonts w:ascii="Calibri" w:hAnsi="Calibri" w:cs="Calibri"/>
        </w:rPr>
        <w:t>Saturday 4 July 10am – 4pm</w:t>
      </w:r>
    </w:p>
    <w:p w14:paraId="1B2C08CD" w14:textId="77777777" w:rsidR="00A84FC7" w:rsidRPr="006E7E7A" w:rsidRDefault="00A84FC7" w:rsidP="00A84FC7">
      <w:pPr>
        <w:jc w:val="both"/>
        <w:rPr>
          <w:rFonts w:ascii="Calibri" w:hAnsi="Calibri" w:cs="Calibri"/>
        </w:rPr>
      </w:pPr>
    </w:p>
    <w:p w14:paraId="33896FD4" w14:textId="77777777" w:rsidR="006E7E7A" w:rsidRPr="006E7E7A" w:rsidRDefault="006E7E7A" w:rsidP="00A84FC7">
      <w:pPr>
        <w:jc w:val="both"/>
        <w:rPr>
          <w:rFonts w:ascii="Calibri" w:hAnsi="Calibri" w:cs="Calibri"/>
          <w:b/>
          <w:bCs/>
        </w:rPr>
      </w:pPr>
    </w:p>
    <w:p w14:paraId="57DAB0EF" w14:textId="77777777" w:rsidR="006E7E7A" w:rsidRPr="006E7E7A" w:rsidRDefault="006E7E7A" w:rsidP="00A84FC7">
      <w:pPr>
        <w:jc w:val="both"/>
        <w:rPr>
          <w:rFonts w:ascii="Calibri" w:hAnsi="Calibri" w:cs="Calibri"/>
          <w:b/>
          <w:bCs/>
        </w:rPr>
      </w:pPr>
    </w:p>
    <w:p w14:paraId="3472570C" w14:textId="77777777" w:rsidR="00A84FC7" w:rsidRPr="006E7E7A" w:rsidRDefault="00A84FC7" w:rsidP="00A84FC7">
      <w:pPr>
        <w:jc w:val="both"/>
        <w:rPr>
          <w:rFonts w:ascii="Calibri" w:hAnsi="Calibri" w:cs="Calibri"/>
        </w:rPr>
      </w:pPr>
    </w:p>
    <w:p w14:paraId="3AF9C889" w14:textId="77777777" w:rsidR="00EF4592" w:rsidRPr="006E7E7A" w:rsidRDefault="00EF4592" w:rsidP="00EF4592">
      <w:pPr>
        <w:jc w:val="both"/>
        <w:rPr>
          <w:rFonts w:ascii="Calibri" w:hAnsi="Calibri" w:cs="Calibri"/>
        </w:rPr>
      </w:pPr>
    </w:p>
    <w:p w14:paraId="1B8EF3E2" w14:textId="77777777" w:rsidR="00EF4592" w:rsidRPr="006E7E7A" w:rsidRDefault="00EF4592" w:rsidP="00EF4592">
      <w:pPr>
        <w:jc w:val="both"/>
        <w:rPr>
          <w:rFonts w:ascii="Calibri" w:hAnsi="Calibri" w:cs="Calibri"/>
          <w:b/>
          <w:bCs/>
        </w:rPr>
      </w:pPr>
      <w:r w:rsidRPr="006E7E7A">
        <w:rPr>
          <w:rFonts w:ascii="Calibri" w:hAnsi="Calibri" w:cs="Calibri"/>
          <w:b/>
          <w:bCs/>
        </w:rPr>
        <w:t>About New Designers</w:t>
      </w:r>
    </w:p>
    <w:p w14:paraId="562EDCD9" w14:textId="77777777" w:rsidR="00EF4592" w:rsidRPr="006E7E7A" w:rsidRDefault="00EF4592" w:rsidP="00EF4592">
      <w:pPr>
        <w:jc w:val="both"/>
        <w:rPr>
          <w:rFonts w:ascii="Calibri" w:hAnsi="Calibri" w:cs="Calibri"/>
        </w:rPr>
      </w:pPr>
      <w:r w:rsidRPr="006E7E7A">
        <w:rPr>
          <w:rFonts w:ascii="Calibri" w:hAnsi="Calibri" w:cs="Calibri"/>
        </w:rPr>
        <w:t xml:space="preserve">New Designers is an annual showcase of the UK’s most innovative emerging design talent. Since its inception over 40 years ago, New Designers has provided a platform for over 3,000 graduates to present their visionary ideas to industry professionals and the public every year. </w:t>
      </w:r>
    </w:p>
    <w:p w14:paraId="5EDB5010" w14:textId="77777777" w:rsidR="00EF4592" w:rsidRPr="006E7E7A" w:rsidRDefault="00EF4592" w:rsidP="00EF4592">
      <w:pPr>
        <w:jc w:val="both"/>
        <w:rPr>
          <w:rFonts w:ascii="Calibri" w:hAnsi="Calibri" w:cs="Calibri"/>
        </w:rPr>
      </w:pPr>
    </w:p>
    <w:p w14:paraId="1E9B70D9" w14:textId="77777777" w:rsidR="00EF4592" w:rsidRPr="006E7E7A" w:rsidRDefault="00EF4592" w:rsidP="00EF4592">
      <w:pPr>
        <w:jc w:val="both"/>
        <w:rPr>
          <w:rFonts w:ascii="Calibri" w:hAnsi="Calibri" w:cs="Calibri"/>
        </w:rPr>
      </w:pPr>
      <w:r w:rsidRPr="006E7E7A">
        <w:rPr>
          <w:rFonts w:ascii="Calibri" w:hAnsi="Calibri" w:cs="Calibri"/>
        </w:rPr>
        <w:lastRenderedPageBreak/>
        <w:t>This year, the event takes place over one week, with different disciplines showcased spanning fashion, textiles, furniture, product design, illustration, and more. With a focus on creativity, innovation, and sustainability, New Designers is a must-attend event for anyone interested in the future of design. Whether you’re a design enthusiast, a student, or a professional in the industry, there’s something for everyone at New Designers.</w:t>
      </w:r>
    </w:p>
    <w:p w14:paraId="4C44F20C" w14:textId="77777777" w:rsidR="00EF4592" w:rsidRPr="006E7E7A" w:rsidRDefault="00EF4592" w:rsidP="00EF4592">
      <w:pPr>
        <w:jc w:val="both"/>
        <w:rPr>
          <w:rFonts w:ascii="Calibri" w:hAnsi="Calibri" w:cs="Calibri"/>
        </w:rPr>
      </w:pPr>
      <w:r w:rsidRPr="006E7E7A">
        <w:rPr>
          <w:rFonts w:ascii="Calibri" w:hAnsi="Calibri" w:cs="Calibri"/>
        </w:rPr>
        <w:t xml:space="preserve"> </w:t>
      </w:r>
    </w:p>
    <w:p w14:paraId="37255C0F" w14:textId="77777777" w:rsidR="00EF4592" w:rsidRPr="006E7E7A" w:rsidRDefault="00EF4592" w:rsidP="00EF4592">
      <w:pPr>
        <w:jc w:val="both"/>
        <w:rPr>
          <w:rFonts w:ascii="Calibri" w:hAnsi="Calibri" w:cs="Calibri"/>
          <w:b/>
          <w:bCs/>
          <w:sz w:val="20"/>
          <w:szCs w:val="20"/>
        </w:rPr>
      </w:pPr>
      <w:r w:rsidRPr="006E7E7A">
        <w:rPr>
          <w:rFonts w:ascii="Calibri" w:hAnsi="Calibri" w:cs="Calibri"/>
          <w:b/>
          <w:bCs/>
          <w:sz w:val="20"/>
          <w:szCs w:val="20"/>
        </w:rPr>
        <w:t>Sponsors and Partners:</w:t>
      </w:r>
    </w:p>
    <w:p w14:paraId="2F497627"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Affinity by Canva</w:t>
      </w:r>
    </w:p>
    <w:p w14:paraId="304693AE"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Allermuir</w:t>
      </w:r>
    </w:p>
    <w:p w14:paraId="1E9C4810"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AOI</w:t>
      </w:r>
    </w:p>
    <w:p w14:paraId="6C855D16"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Benchpeg</w:t>
      </w:r>
    </w:p>
    <w:p w14:paraId="5350F593"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BIID</w:t>
      </w:r>
    </w:p>
    <w:p w14:paraId="63E9E77C"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Business Design Centre</w:t>
      </w:r>
    </w:p>
    <w:p w14:paraId="1F626D25"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Buzzball</w:t>
      </w:r>
    </w:p>
    <w:p w14:paraId="1E01E9E7"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Cambridge Consultants</w:t>
      </w:r>
    </w:p>
    <w:p w14:paraId="4A770501"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Clerkenwell Design Week</w:t>
      </w:r>
    </w:p>
    <w:p w14:paraId="5307D925"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Cockpit</w:t>
      </w:r>
    </w:p>
    <w:p w14:paraId="6F223BDA"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Colour in Design Awards</w:t>
      </w:r>
    </w:p>
    <w:p w14:paraId="0F5F0B1E"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 xml:space="preserve">Creative Review </w:t>
      </w:r>
    </w:p>
    <w:p w14:paraId="4C3A272F"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DBA</w:t>
      </w:r>
    </w:p>
    <w:p w14:paraId="6DFE1322"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DCA</w:t>
      </w:r>
    </w:p>
    <w:p w14:paraId="4730F01E"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Design Burger</w:t>
      </w:r>
    </w:p>
    <w:p w14:paraId="3B7896F9"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DesignWanted</w:t>
      </w:r>
    </w:p>
    <w:p w14:paraId="1C44B3C3"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 xml:space="preserve">Develop3d </w:t>
      </w:r>
    </w:p>
    <w:p w14:paraId="12B1097F"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Dezeen</w:t>
      </w:r>
    </w:p>
    <w:p w14:paraId="2CC615D2"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Dolmen</w:t>
      </w:r>
    </w:p>
    <w:p w14:paraId="463FD41C"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GF Smith</w:t>
      </w:r>
    </w:p>
    <w:p w14:paraId="19B90034"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Goldsmith’s Centre</w:t>
      </w:r>
    </w:p>
    <w:p w14:paraId="6949900C"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 xml:space="preserve">Fashion United </w:t>
      </w:r>
    </w:p>
    <w:p w14:paraId="46280F4D"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Future Icons</w:t>
      </w:r>
    </w:p>
    <w:p w14:paraId="09DFC8E1"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Habitat</w:t>
      </w:r>
    </w:p>
    <w:p w14:paraId="692A1349"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Hallmark</w:t>
      </w:r>
    </w:p>
    <w:p w14:paraId="0E32D687"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Imperial Brands</w:t>
      </w:r>
    </w:p>
    <w:p w14:paraId="4F5CA7F3"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Intellectual Property Office</w:t>
      </w:r>
    </w:p>
    <w:p w14:paraId="30A3E3E1"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 xml:space="preserve">It’s Nice That </w:t>
      </w:r>
    </w:p>
    <w:p w14:paraId="1A69F6F9"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John Lewis</w:t>
      </w:r>
    </w:p>
    <w:p w14:paraId="6E3465D4"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 xml:space="preserve">Joseph </w:t>
      </w:r>
      <w:proofErr w:type="spellStart"/>
      <w:r w:rsidRPr="006E7E7A">
        <w:rPr>
          <w:rFonts w:ascii="Calibri" w:hAnsi="Calibri" w:cs="Calibri"/>
          <w:sz w:val="20"/>
          <w:szCs w:val="20"/>
        </w:rPr>
        <w:t>Joseph</w:t>
      </w:r>
      <w:proofErr w:type="spellEnd"/>
    </w:p>
    <w:p w14:paraId="6B3358C5"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Joint Design Direction</w:t>
      </w:r>
    </w:p>
    <w:p w14:paraId="2BE166D8"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Kenwood</w:t>
      </w:r>
    </w:p>
    <w:p w14:paraId="013327E4"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Keyshot</w:t>
      </w:r>
    </w:p>
    <w:p w14:paraId="228E0AE1"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Laura Ashley</w:t>
      </w:r>
    </w:p>
    <w:p w14:paraId="3E44244B"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 xml:space="preserve">London Design Festival </w:t>
      </w:r>
    </w:p>
    <w:p w14:paraId="57312C52"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M&amp;S</w:t>
      </w:r>
    </w:p>
    <w:p w14:paraId="147E2A92"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Materials and Design Exchange</w:t>
      </w:r>
    </w:p>
    <w:p w14:paraId="4733E247"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 xml:space="preserve">National Association of </w:t>
      </w:r>
      <w:proofErr w:type="spellStart"/>
      <w:r w:rsidRPr="006E7E7A">
        <w:rPr>
          <w:rFonts w:ascii="Calibri" w:hAnsi="Calibri" w:cs="Calibri"/>
          <w:sz w:val="20"/>
          <w:szCs w:val="20"/>
        </w:rPr>
        <w:t>Jewellers</w:t>
      </w:r>
      <w:proofErr w:type="spellEnd"/>
    </w:p>
    <w:p w14:paraId="2C7CA353"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Native Design</w:t>
      </w:r>
    </w:p>
    <w:p w14:paraId="44925F59"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Oliver Bonas</w:t>
      </w:r>
    </w:p>
    <w:p w14:paraId="3E60BC03"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Opus Magnum</w:t>
      </w:r>
    </w:p>
    <w:p w14:paraId="2019A166"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 xml:space="preserve">Queen Elizabeth Scholarship Trust </w:t>
      </w:r>
    </w:p>
    <w:p w14:paraId="12518586"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People of Print</w:t>
      </w:r>
    </w:p>
    <w:p w14:paraId="5C7C1362"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Premier Digital Textiles</w:t>
      </w:r>
    </w:p>
    <w:p w14:paraId="1F008F2A" w14:textId="77777777" w:rsidR="00EF4592" w:rsidRPr="006E7E7A" w:rsidRDefault="00EF4592" w:rsidP="00EF4592">
      <w:pPr>
        <w:jc w:val="both"/>
        <w:rPr>
          <w:rFonts w:ascii="Calibri" w:hAnsi="Calibri" w:cs="Calibri"/>
          <w:sz w:val="20"/>
          <w:szCs w:val="20"/>
        </w:rPr>
      </w:pPr>
      <w:proofErr w:type="spellStart"/>
      <w:r w:rsidRPr="006E7E7A">
        <w:rPr>
          <w:rFonts w:ascii="Calibri" w:hAnsi="Calibri" w:cs="Calibri"/>
          <w:sz w:val="20"/>
          <w:szCs w:val="20"/>
        </w:rPr>
        <w:t>ReFAB</w:t>
      </w:r>
      <w:proofErr w:type="spellEnd"/>
      <w:r w:rsidRPr="006E7E7A">
        <w:rPr>
          <w:rFonts w:ascii="Calibri" w:hAnsi="Calibri" w:cs="Calibri"/>
          <w:sz w:val="20"/>
          <w:szCs w:val="20"/>
        </w:rPr>
        <w:t xml:space="preserve"> Studio</w:t>
      </w:r>
    </w:p>
    <w:p w14:paraId="7380FBB2"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lastRenderedPageBreak/>
        <w:t>Romo</w:t>
      </w:r>
    </w:p>
    <w:p w14:paraId="3644D9C5"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Sage Automotive Interior</w:t>
      </w:r>
    </w:p>
    <w:p w14:paraId="0A632905"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 xml:space="preserve">Sanderson Design </w:t>
      </w:r>
    </w:p>
    <w:p w14:paraId="19295F1D" w14:textId="77777777" w:rsidR="00EF4592" w:rsidRPr="006E7E7A" w:rsidRDefault="00EF4592" w:rsidP="00EF4592">
      <w:pPr>
        <w:jc w:val="both"/>
        <w:rPr>
          <w:rFonts w:ascii="Calibri" w:hAnsi="Calibri" w:cs="Calibri"/>
          <w:sz w:val="20"/>
          <w:szCs w:val="20"/>
        </w:rPr>
      </w:pPr>
      <w:proofErr w:type="spellStart"/>
      <w:r w:rsidRPr="006E7E7A">
        <w:rPr>
          <w:rFonts w:ascii="Calibri" w:hAnsi="Calibri" w:cs="Calibri"/>
          <w:sz w:val="20"/>
          <w:szCs w:val="20"/>
        </w:rPr>
        <w:t>Seymourpowell</w:t>
      </w:r>
      <w:proofErr w:type="spellEnd"/>
    </w:p>
    <w:p w14:paraId="63329B26"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Shoreditch Design Week</w:t>
      </w:r>
    </w:p>
    <w:p w14:paraId="2776E2D0"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Society of Designer Craftsmen</w:t>
      </w:r>
    </w:p>
    <w:p w14:paraId="16E80F85" w14:textId="77777777" w:rsidR="00EF4592" w:rsidRPr="006E7E7A" w:rsidRDefault="00EF4592" w:rsidP="00EF4592">
      <w:pPr>
        <w:jc w:val="both"/>
        <w:rPr>
          <w:rFonts w:ascii="Calibri" w:hAnsi="Calibri" w:cs="Calibri"/>
          <w:sz w:val="20"/>
          <w:szCs w:val="20"/>
        </w:rPr>
      </w:pPr>
      <w:proofErr w:type="spellStart"/>
      <w:r w:rsidRPr="006E7E7A">
        <w:rPr>
          <w:rFonts w:ascii="Calibri" w:hAnsi="Calibri" w:cs="Calibri"/>
          <w:sz w:val="20"/>
          <w:szCs w:val="20"/>
        </w:rPr>
        <w:t>Stannah</w:t>
      </w:r>
      <w:proofErr w:type="spellEnd"/>
      <w:r w:rsidRPr="006E7E7A">
        <w:rPr>
          <w:rFonts w:ascii="Calibri" w:hAnsi="Calibri" w:cs="Calibri"/>
          <w:sz w:val="20"/>
          <w:szCs w:val="20"/>
        </w:rPr>
        <w:t xml:space="preserve"> </w:t>
      </w:r>
    </w:p>
    <w:p w14:paraId="5FA81F81"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The Cloth Workers Company</w:t>
      </w:r>
    </w:p>
    <w:p w14:paraId="4FCD8EEC"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The Conran Shop</w:t>
      </w:r>
    </w:p>
    <w:p w14:paraId="1BF0E5A1"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The Weavers Company</w:t>
      </w:r>
    </w:p>
    <w:p w14:paraId="03A60891"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 xml:space="preserve">Tom Faulkner </w:t>
      </w:r>
    </w:p>
    <w:p w14:paraId="13A34333"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Unique Style Platform</w:t>
      </w:r>
    </w:p>
    <w:p w14:paraId="7955A88E"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 xml:space="preserve">Visual Artists Association </w:t>
      </w:r>
    </w:p>
    <w:p w14:paraId="66305628" w14:textId="77777777" w:rsidR="00EF4592" w:rsidRPr="006E7E7A" w:rsidRDefault="00EF4592" w:rsidP="00EF4592">
      <w:pPr>
        <w:jc w:val="both"/>
        <w:rPr>
          <w:rFonts w:ascii="Calibri" w:hAnsi="Calibri" w:cs="Calibri"/>
          <w:sz w:val="20"/>
          <w:szCs w:val="20"/>
        </w:rPr>
      </w:pPr>
      <w:r w:rsidRPr="006E7E7A">
        <w:rPr>
          <w:rFonts w:ascii="Calibri" w:hAnsi="Calibri" w:cs="Calibri"/>
          <w:sz w:val="20"/>
          <w:szCs w:val="20"/>
        </w:rPr>
        <w:t>We Make Stuff Happen</w:t>
      </w:r>
    </w:p>
    <w:p w14:paraId="67661F0F" w14:textId="77777777" w:rsidR="00EF4592" w:rsidRPr="006E7E7A" w:rsidRDefault="00EF4592" w:rsidP="00EF4592">
      <w:pPr>
        <w:tabs>
          <w:tab w:val="left" w:pos="1229"/>
        </w:tabs>
        <w:jc w:val="both"/>
        <w:rPr>
          <w:rFonts w:ascii="Calibri" w:hAnsi="Calibri" w:cs="Calibri"/>
          <w:sz w:val="20"/>
          <w:szCs w:val="20"/>
        </w:rPr>
      </w:pPr>
      <w:r w:rsidRPr="006E7E7A">
        <w:rPr>
          <w:rFonts w:ascii="Calibri" w:hAnsi="Calibri" w:cs="Calibri"/>
          <w:sz w:val="20"/>
          <w:szCs w:val="20"/>
        </w:rPr>
        <w:t>WGSN</w:t>
      </w:r>
      <w:r w:rsidRPr="006E7E7A">
        <w:rPr>
          <w:rFonts w:ascii="Calibri" w:hAnsi="Calibri" w:cs="Calibri"/>
          <w:sz w:val="20"/>
          <w:szCs w:val="20"/>
        </w:rPr>
        <w:tab/>
      </w:r>
    </w:p>
    <w:p w14:paraId="53C27D2E" w14:textId="77777777" w:rsidR="00EF4592" w:rsidRPr="006E7E7A" w:rsidRDefault="00EF4592" w:rsidP="00EF4592">
      <w:pPr>
        <w:tabs>
          <w:tab w:val="left" w:pos="1229"/>
        </w:tabs>
        <w:jc w:val="both"/>
        <w:rPr>
          <w:rFonts w:ascii="Calibri" w:hAnsi="Calibri" w:cs="Calibri"/>
          <w:sz w:val="20"/>
          <w:szCs w:val="20"/>
        </w:rPr>
      </w:pPr>
      <w:proofErr w:type="spellStart"/>
      <w:r w:rsidRPr="006E7E7A">
        <w:rPr>
          <w:rFonts w:ascii="Calibri" w:hAnsi="Calibri" w:cs="Calibri"/>
          <w:sz w:val="20"/>
          <w:szCs w:val="20"/>
        </w:rPr>
        <w:t>Wilcom</w:t>
      </w:r>
      <w:proofErr w:type="spellEnd"/>
    </w:p>
    <w:p w14:paraId="42144B2E" w14:textId="77777777" w:rsidR="00EF4592" w:rsidRPr="006E7E7A" w:rsidRDefault="00EF4592" w:rsidP="00EF4592">
      <w:pPr>
        <w:rPr>
          <w:rFonts w:ascii="Calibri" w:hAnsi="Calibri" w:cs="Calibri"/>
        </w:rPr>
      </w:pPr>
    </w:p>
    <w:p w14:paraId="1931DF27" w14:textId="77777777" w:rsidR="00EF4592" w:rsidRPr="006E7E7A" w:rsidRDefault="00EF4592">
      <w:pPr>
        <w:rPr>
          <w:rFonts w:ascii="Calibri" w:hAnsi="Calibri" w:cs="Calibri"/>
        </w:rPr>
      </w:pPr>
    </w:p>
    <w:sectPr w:rsidR="00EF4592" w:rsidRPr="006E7E7A">
      <w:head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0CCA31BB" w14:textId="77777777" w:rsidR="00C31AF0" w:rsidRDefault="00C31AF0" w:rsidP="00935324">
      <w:r>
        <w:separator/>
      </w:r>
    </w:p>
  </w:endnote>
  <w:endnote w:type="continuationSeparator" w:id="0">
    <w:p w14:paraId="65313178" w14:textId="77777777" w:rsidR="00C31AF0" w:rsidRDefault="00C31AF0" w:rsidP="00935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24006135" w14:textId="77777777" w:rsidR="00C31AF0" w:rsidRDefault="00C31AF0" w:rsidP="00935324">
      <w:r>
        <w:separator/>
      </w:r>
    </w:p>
  </w:footnote>
  <w:footnote w:type="continuationSeparator" w:id="0">
    <w:p w14:paraId="6D37311C" w14:textId="77777777" w:rsidR="00C31AF0" w:rsidRDefault="00C31AF0" w:rsidP="009353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A861238" w14:textId="6966D45E" w:rsidR="00935324" w:rsidRDefault="004C4073" w:rsidP="004C4073">
    <w:pPr>
      <w:pStyle w:val="Header"/>
      <w:jc w:val="center"/>
    </w:pPr>
    <w:r>
      <w:rPr>
        <w:noProof/>
        <w14:ligatures w14:val="standardContextual"/>
      </w:rPr>
      <w:drawing>
        <wp:inline distT="0" distB="0" distL="0" distR="0" wp14:anchorId="28EE1542" wp14:editId="28A23CC6">
          <wp:extent cx="2520000" cy="1023802"/>
          <wp:effectExtent l="0" t="0" r="0" b="5080"/>
          <wp:docPr id="6833510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51042" name="Picture 683351042"/>
                  <pic:cNvPicPr/>
                </pic:nvPicPr>
                <pic:blipFill>
                  <a:blip r:embed="rId1">
                    <a:extLst>
                      <a:ext uri="{28A0092B-C50C-407E-A947-70E740481C1C}">
                        <a14:useLocalDpi xmlns:a14="http://schemas.microsoft.com/office/drawing/2010/main" val="0"/>
                      </a:ext>
                    </a:extLst>
                  </a:blip>
                  <a:stretch>
                    <a:fillRect/>
                  </a:stretch>
                </pic:blipFill>
                <pic:spPr>
                  <a:xfrm>
                    <a:off x="0" y="0"/>
                    <a:ext cx="2520000" cy="102380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1C553169"/>
    <w:multiLevelType w:val="multilevel"/>
    <w:tmpl w:val="FFFFFFFF"/>
    <w:lvl w:ilvl="0">
      <w:numFmt w:val="bullet"/>
      <w:lvlText w:val="-"/>
      <w:lvlJc w:val="left"/>
      <w:pPr>
        <w:ind w:left="720" w:hanging="360"/>
      </w:pPr>
      <w:rPr>
        <w:rFonts w:ascii="Calibri" w:eastAsia="Calibri" w:hAnsi="Calibri" w:cs="Calibri"/>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7C54EEE"/>
    <w:multiLevelType w:val="multilevel"/>
    <w:tmpl w:val="FFFFFFFF"/>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5BD61DA"/>
    <w:multiLevelType w:val="multilevel"/>
    <w:tmpl w:val="9DF42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96971250">
    <w:abstractNumId w:val="1"/>
  </w:num>
  <w:num w:numId="2" w16cid:durableId="1808427606">
    <w:abstractNumId w:val="0"/>
  </w:num>
  <w:num w:numId="3" w16cid:durableId="549654720">
    <w:abstractNumId w:val="2"/>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64A"/>
    <w:rsid w:val="00001A57"/>
    <w:rsid w:val="000036A3"/>
    <w:rsid w:val="00005D6D"/>
    <w:rsid w:val="000215D9"/>
    <w:rsid w:val="000278A7"/>
    <w:rsid w:val="00075CB7"/>
    <w:rsid w:val="0008320F"/>
    <w:rsid w:val="000C0E81"/>
    <w:rsid w:val="000C4ED6"/>
    <w:rsid w:val="000F6C47"/>
    <w:rsid w:val="00111E3E"/>
    <w:rsid w:val="00141544"/>
    <w:rsid w:val="00146914"/>
    <w:rsid w:val="00152615"/>
    <w:rsid w:val="00155201"/>
    <w:rsid w:val="00161A92"/>
    <w:rsid w:val="00187AF5"/>
    <w:rsid w:val="001A3C92"/>
    <w:rsid w:val="001B5744"/>
    <w:rsid w:val="00202639"/>
    <w:rsid w:val="00216A76"/>
    <w:rsid w:val="00225AAB"/>
    <w:rsid w:val="0024777A"/>
    <w:rsid w:val="002666CE"/>
    <w:rsid w:val="0028364A"/>
    <w:rsid w:val="002A2B7D"/>
    <w:rsid w:val="002E76CA"/>
    <w:rsid w:val="002F1E27"/>
    <w:rsid w:val="002F4714"/>
    <w:rsid w:val="0030069F"/>
    <w:rsid w:val="003221D9"/>
    <w:rsid w:val="0032573A"/>
    <w:rsid w:val="0033761D"/>
    <w:rsid w:val="00350B82"/>
    <w:rsid w:val="0037768F"/>
    <w:rsid w:val="00394185"/>
    <w:rsid w:val="00396277"/>
    <w:rsid w:val="003A273B"/>
    <w:rsid w:val="003C22F7"/>
    <w:rsid w:val="00404FDE"/>
    <w:rsid w:val="00405F15"/>
    <w:rsid w:val="00410227"/>
    <w:rsid w:val="00410460"/>
    <w:rsid w:val="0041694A"/>
    <w:rsid w:val="00456473"/>
    <w:rsid w:val="00477CB4"/>
    <w:rsid w:val="00483279"/>
    <w:rsid w:val="004A390E"/>
    <w:rsid w:val="004B6F34"/>
    <w:rsid w:val="004C33AF"/>
    <w:rsid w:val="004C4073"/>
    <w:rsid w:val="004E5EC1"/>
    <w:rsid w:val="004F7CE3"/>
    <w:rsid w:val="00503F84"/>
    <w:rsid w:val="0052468A"/>
    <w:rsid w:val="0054398A"/>
    <w:rsid w:val="00551CCB"/>
    <w:rsid w:val="00564C08"/>
    <w:rsid w:val="00597918"/>
    <w:rsid w:val="005C20BC"/>
    <w:rsid w:val="005D5FB7"/>
    <w:rsid w:val="005E40EC"/>
    <w:rsid w:val="00602A80"/>
    <w:rsid w:val="006068EE"/>
    <w:rsid w:val="00615E09"/>
    <w:rsid w:val="0062027C"/>
    <w:rsid w:val="00627940"/>
    <w:rsid w:val="00630778"/>
    <w:rsid w:val="00645EF2"/>
    <w:rsid w:val="0066155A"/>
    <w:rsid w:val="00663838"/>
    <w:rsid w:val="006807F1"/>
    <w:rsid w:val="00683BA6"/>
    <w:rsid w:val="00690BBF"/>
    <w:rsid w:val="00695E2C"/>
    <w:rsid w:val="006E3EC7"/>
    <w:rsid w:val="006E3FF1"/>
    <w:rsid w:val="006E7E7A"/>
    <w:rsid w:val="006F04B6"/>
    <w:rsid w:val="00705073"/>
    <w:rsid w:val="00712B74"/>
    <w:rsid w:val="00715C25"/>
    <w:rsid w:val="00752C59"/>
    <w:rsid w:val="00763E02"/>
    <w:rsid w:val="00767CB3"/>
    <w:rsid w:val="0077257E"/>
    <w:rsid w:val="00782246"/>
    <w:rsid w:val="007A0393"/>
    <w:rsid w:val="007C1681"/>
    <w:rsid w:val="007D7C24"/>
    <w:rsid w:val="008017FA"/>
    <w:rsid w:val="0082120A"/>
    <w:rsid w:val="0083237C"/>
    <w:rsid w:val="0083313D"/>
    <w:rsid w:val="00841A88"/>
    <w:rsid w:val="00861050"/>
    <w:rsid w:val="0086137F"/>
    <w:rsid w:val="00866BB2"/>
    <w:rsid w:val="00892469"/>
    <w:rsid w:val="008B275A"/>
    <w:rsid w:val="008C5666"/>
    <w:rsid w:val="008E7EA8"/>
    <w:rsid w:val="00907152"/>
    <w:rsid w:val="009223EF"/>
    <w:rsid w:val="00935324"/>
    <w:rsid w:val="00936347"/>
    <w:rsid w:val="0094011D"/>
    <w:rsid w:val="00941FD9"/>
    <w:rsid w:val="00982AAF"/>
    <w:rsid w:val="00985983"/>
    <w:rsid w:val="00990E11"/>
    <w:rsid w:val="009A214B"/>
    <w:rsid w:val="009B13B3"/>
    <w:rsid w:val="009E57A3"/>
    <w:rsid w:val="009F24A5"/>
    <w:rsid w:val="00A06FE4"/>
    <w:rsid w:val="00A24A34"/>
    <w:rsid w:val="00A359A1"/>
    <w:rsid w:val="00A42080"/>
    <w:rsid w:val="00A67C73"/>
    <w:rsid w:val="00A84073"/>
    <w:rsid w:val="00A84FC7"/>
    <w:rsid w:val="00A8513D"/>
    <w:rsid w:val="00AB031B"/>
    <w:rsid w:val="00AD231D"/>
    <w:rsid w:val="00AF060A"/>
    <w:rsid w:val="00AF513C"/>
    <w:rsid w:val="00B02A1B"/>
    <w:rsid w:val="00B40CE6"/>
    <w:rsid w:val="00B46F75"/>
    <w:rsid w:val="00B53AEA"/>
    <w:rsid w:val="00B653FA"/>
    <w:rsid w:val="00B718A9"/>
    <w:rsid w:val="00B74174"/>
    <w:rsid w:val="00B7628E"/>
    <w:rsid w:val="00B76682"/>
    <w:rsid w:val="00B86F88"/>
    <w:rsid w:val="00BC0C45"/>
    <w:rsid w:val="00BD0D41"/>
    <w:rsid w:val="00BD207E"/>
    <w:rsid w:val="00C17E43"/>
    <w:rsid w:val="00C21BEF"/>
    <w:rsid w:val="00C31AF0"/>
    <w:rsid w:val="00C37689"/>
    <w:rsid w:val="00C7632E"/>
    <w:rsid w:val="00CC4918"/>
    <w:rsid w:val="00CC67A5"/>
    <w:rsid w:val="00D06C51"/>
    <w:rsid w:val="00D20671"/>
    <w:rsid w:val="00D25174"/>
    <w:rsid w:val="00D32353"/>
    <w:rsid w:val="00D325E8"/>
    <w:rsid w:val="00D43CCC"/>
    <w:rsid w:val="00D65703"/>
    <w:rsid w:val="00D675F1"/>
    <w:rsid w:val="00D72C09"/>
    <w:rsid w:val="00D92A52"/>
    <w:rsid w:val="00DA31ED"/>
    <w:rsid w:val="00DC26F3"/>
    <w:rsid w:val="00DC6ADB"/>
    <w:rsid w:val="00DD4F83"/>
    <w:rsid w:val="00DE76B4"/>
    <w:rsid w:val="00DF3AEA"/>
    <w:rsid w:val="00E037E6"/>
    <w:rsid w:val="00E12959"/>
    <w:rsid w:val="00E40F4E"/>
    <w:rsid w:val="00E47336"/>
    <w:rsid w:val="00E507F0"/>
    <w:rsid w:val="00E74854"/>
    <w:rsid w:val="00EB0770"/>
    <w:rsid w:val="00EB4F7F"/>
    <w:rsid w:val="00EB609B"/>
    <w:rsid w:val="00EC697E"/>
    <w:rsid w:val="00EC6F84"/>
    <w:rsid w:val="00EE2F1B"/>
    <w:rsid w:val="00EF4592"/>
    <w:rsid w:val="00F023A2"/>
    <w:rsid w:val="00F12B2F"/>
    <w:rsid w:val="00F1542E"/>
    <w:rsid w:val="00F20CA7"/>
    <w:rsid w:val="00F216A8"/>
    <w:rsid w:val="00F217C6"/>
    <w:rsid w:val="00F338A5"/>
    <w:rsid w:val="00F37591"/>
    <w:rsid w:val="00F55694"/>
    <w:rsid w:val="00FA64A0"/>
    <w:rsid w:val="00FC4C52"/>
    <w:rsid w:val="00FE2772"/>
    <w:rsid w:val="00FE535A"/>
    <w:rsid w:val="00FF42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E59FB"/>
  <w15:chartTrackingRefBased/>
  <w15:docId w15:val="{4DB13194-D8B0-FC47-AC98-6FB1FD84F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ADB"/>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28364A"/>
    <w:pPr>
      <w:keepNext/>
      <w:keepLines/>
      <w:spacing w:before="360" w:after="80" w:line="276" w:lineRule="auto"/>
      <w:outlineLvl w:val="0"/>
    </w:pPr>
    <w:rPr>
      <w:rFonts w:asciiTheme="majorHAnsi" w:eastAsiaTheme="majorEastAsia" w:hAnsiTheme="majorHAnsi" w:cstheme="majorBidi"/>
      <w:color w:val="2F5496" w:themeColor="accent1" w:themeShade="BF"/>
      <w:sz w:val="40"/>
      <w:szCs w:val="40"/>
      <w:lang w:val="en"/>
    </w:rPr>
  </w:style>
  <w:style w:type="paragraph" w:styleId="Heading2">
    <w:name w:val="heading 2"/>
    <w:basedOn w:val="Normal"/>
    <w:next w:val="Normal"/>
    <w:link w:val="Heading2Char"/>
    <w:uiPriority w:val="9"/>
    <w:semiHidden/>
    <w:unhideWhenUsed/>
    <w:qFormat/>
    <w:rsid w:val="0028364A"/>
    <w:pPr>
      <w:keepNext/>
      <w:keepLines/>
      <w:spacing w:before="160" w:after="80" w:line="276" w:lineRule="auto"/>
      <w:outlineLvl w:val="1"/>
    </w:pPr>
    <w:rPr>
      <w:rFonts w:asciiTheme="majorHAnsi" w:eastAsiaTheme="majorEastAsia" w:hAnsiTheme="majorHAnsi" w:cstheme="majorBidi"/>
      <w:color w:val="2F5496" w:themeColor="accent1" w:themeShade="BF"/>
      <w:sz w:val="32"/>
      <w:szCs w:val="32"/>
      <w:lang w:val="en"/>
    </w:rPr>
  </w:style>
  <w:style w:type="paragraph" w:styleId="Heading3">
    <w:name w:val="heading 3"/>
    <w:basedOn w:val="Normal"/>
    <w:next w:val="Normal"/>
    <w:link w:val="Heading3Char"/>
    <w:uiPriority w:val="9"/>
    <w:semiHidden/>
    <w:unhideWhenUsed/>
    <w:qFormat/>
    <w:rsid w:val="0028364A"/>
    <w:pPr>
      <w:keepNext/>
      <w:keepLines/>
      <w:spacing w:before="160" w:after="80" w:line="276" w:lineRule="auto"/>
      <w:outlineLvl w:val="2"/>
    </w:pPr>
    <w:rPr>
      <w:rFonts w:ascii="Arial" w:eastAsiaTheme="majorEastAsia" w:hAnsi="Arial" w:cstheme="majorBidi"/>
      <w:color w:val="2F5496" w:themeColor="accent1" w:themeShade="BF"/>
      <w:sz w:val="28"/>
      <w:szCs w:val="28"/>
      <w:lang w:val="en"/>
    </w:rPr>
  </w:style>
  <w:style w:type="paragraph" w:styleId="Heading4">
    <w:name w:val="heading 4"/>
    <w:basedOn w:val="Normal"/>
    <w:next w:val="Normal"/>
    <w:link w:val="Heading4Char"/>
    <w:uiPriority w:val="9"/>
    <w:semiHidden/>
    <w:unhideWhenUsed/>
    <w:qFormat/>
    <w:rsid w:val="0028364A"/>
    <w:pPr>
      <w:keepNext/>
      <w:keepLines/>
      <w:spacing w:before="80" w:after="40" w:line="276" w:lineRule="auto"/>
      <w:outlineLvl w:val="3"/>
    </w:pPr>
    <w:rPr>
      <w:rFonts w:ascii="Arial" w:eastAsiaTheme="majorEastAsia" w:hAnsi="Arial" w:cstheme="majorBidi"/>
      <w:i/>
      <w:iCs/>
      <w:color w:val="2F5496" w:themeColor="accent1" w:themeShade="BF"/>
      <w:sz w:val="22"/>
      <w:szCs w:val="22"/>
      <w:lang w:val="en"/>
    </w:rPr>
  </w:style>
  <w:style w:type="paragraph" w:styleId="Heading5">
    <w:name w:val="heading 5"/>
    <w:basedOn w:val="Normal"/>
    <w:next w:val="Normal"/>
    <w:link w:val="Heading5Char"/>
    <w:uiPriority w:val="9"/>
    <w:semiHidden/>
    <w:unhideWhenUsed/>
    <w:qFormat/>
    <w:rsid w:val="0028364A"/>
    <w:pPr>
      <w:keepNext/>
      <w:keepLines/>
      <w:spacing w:before="80" w:after="40" w:line="276" w:lineRule="auto"/>
      <w:outlineLvl w:val="4"/>
    </w:pPr>
    <w:rPr>
      <w:rFonts w:ascii="Arial" w:eastAsiaTheme="majorEastAsia" w:hAnsi="Arial" w:cstheme="majorBidi"/>
      <w:color w:val="2F5496" w:themeColor="accent1" w:themeShade="BF"/>
      <w:sz w:val="22"/>
      <w:szCs w:val="22"/>
      <w:lang w:val="en"/>
    </w:rPr>
  </w:style>
  <w:style w:type="paragraph" w:styleId="Heading6">
    <w:name w:val="heading 6"/>
    <w:basedOn w:val="Normal"/>
    <w:next w:val="Normal"/>
    <w:link w:val="Heading6Char"/>
    <w:uiPriority w:val="9"/>
    <w:semiHidden/>
    <w:unhideWhenUsed/>
    <w:qFormat/>
    <w:rsid w:val="0028364A"/>
    <w:pPr>
      <w:keepNext/>
      <w:keepLines/>
      <w:spacing w:before="40" w:line="276" w:lineRule="auto"/>
      <w:outlineLvl w:val="5"/>
    </w:pPr>
    <w:rPr>
      <w:rFonts w:ascii="Arial" w:eastAsiaTheme="majorEastAsia" w:hAnsi="Arial" w:cstheme="majorBidi"/>
      <w:i/>
      <w:iCs/>
      <w:color w:val="595959" w:themeColor="text1" w:themeTint="A6"/>
      <w:sz w:val="22"/>
      <w:szCs w:val="22"/>
      <w:lang w:val="en"/>
    </w:rPr>
  </w:style>
  <w:style w:type="paragraph" w:styleId="Heading7">
    <w:name w:val="heading 7"/>
    <w:basedOn w:val="Normal"/>
    <w:next w:val="Normal"/>
    <w:link w:val="Heading7Char"/>
    <w:uiPriority w:val="9"/>
    <w:semiHidden/>
    <w:unhideWhenUsed/>
    <w:qFormat/>
    <w:rsid w:val="0028364A"/>
    <w:pPr>
      <w:keepNext/>
      <w:keepLines/>
      <w:spacing w:before="40" w:line="276" w:lineRule="auto"/>
      <w:outlineLvl w:val="6"/>
    </w:pPr>
    <w:rPr>
      <w:rFonts w:ascii="Arial" w:eastAsiaTheme="majorEastAsia" w:hAnsi="Arial" w:cstheme="majorBidi"/>
      <w:color w:val="595959" w:themeColor="text1" w:themeTint="A6"/>
      <w:sz w:val="22"/>
      <w:szCs w:val="22"/>
      <w:lang w:val="en"/>
    </w:rPr>
  </w:style>
  <w:style w:type="paragraph" w:styleId="Heading8">
    <w:name w:val="heading 8"/>
    <w:basedOn w:val="Normal"/>
    <w:next w:val="Normal"/>
    <w:link w:val="Heading8Char"/>
    <w:uiPriority w:val="9"/>
    <w:semiHidden/>
    <w:unhideWhenUsed/>
    <w:qFormat/>
    <w:rsid w:val="0028364A"/>
    <w:pPr>
      <w:keepNext/>
      <w:keepLines/>
      <w:spacing w:line="276" w:lineRule="auto"/>
      <w:outlineLvl w:val="7"/>
    </w:pPr>
    <w:rPr>
      <w:rFonts w:ascii="Arial" w:eastAsiaTheme="majorEastAsia" w:hAnsi="Arial" w:cstheme="majorBidi"/>
      <w:i/>
      <w:iCs/>
      <w:color w:val="272727" w:themeColor="text1" w:themeTint="D8"/>
      <w:sz w:val="22"/>
      <w:szCs w:val="22"/>
      <w:lang w:val="en"/>
    </w:rPr>
  </w:style>
  <w:style w:type="paragraph" w:styleId="Heading9">
    <w:name w:val="heading 9"/>
    <w:basedOn w:val="Normal"/>
    <w:next w:val="Normal"/>
    <w:link w:val="Heading9Char"/>
    <w:uiPriority w:val="9"/>
    <w:semiHidden/>
    <w:unhideWhenUsed/>
    <w:qFormat/>
    <w:rsid w:val="0028364A"/>
    <w:pPr>
      <w:keepNext/>
      <w:keepLines/>
      <w:spacing w:line="276" w:lineRule="auto"/>
      <w:outlineLvl w:val="8"/>
    </w:pPr>
    <w:rPr>
      <w:rFonts w:ascii="Arial" w:eastAsiaTheme="majorEastAsia" w:hAnsi="Arial" w:cstheme="majorBidi"/>
      <w:color w:val="272727" w:themeColor="text1" w:themeTint="D8"/>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364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8364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8364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8364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8364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836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36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36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364A"/>
    <w:rPr>
      <w:rFonts w:eastAsiaTheme="majorEastAsia" w:cstheme="majorBidi"/>
      <w:color w:val="272727" w:themeColor="text1" w:themeTint="D8"/>
    </w:rPr>
  </w:style>
  <w:style w:type="paragraph" w:styleId="Title">
    <w:name w:val="Title"/>
    <w:basedOn w:val="Normal"/>
    <w:next w:val="Normal"/>
    <w:link w:val="TitleChar"/>
    <w:uiPriority w:val="10"/>
    <w:qFormat/>
    <w:rsid w:val="0028364A"/>
    <w:pPr>
      <w:spacing w:after="80" w:line="276" w:lineRule="auto"/>
      <w:contextualSpacing/>
    </w:pPr>
    <w:rPr>
      <w:rFonts w:asciiTheme="majorHAnsi" w:eastAsiaTheme="majorEastAsia" w:hAnsiTheme="majorHAnsi" w:cstheme="majorBidi"/>
      <w:spacing w:val="-10"/>
      <w:kern w:val="28"/>
      <w:sz w:val="56"/>
      <w:szCs w:val="56"/>
      <w:lang w:val="en"/>
    </w:rPr>
  </w:style>
  <w:style w:type="character" w:customStyle="1" w:styleId="TitleChar">
    <w:name w:val="Title Char"/>
    <w:basedOn w:val="DefaultParagraphFont"/>
    <w:link w:val="Title"/>
    <w:uiPriority w:val="10"/>
    <w:rsid w:val="002836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364A"/>
    <w:pPr>
      <w:numPr>
        <w:ilvl w:val="1"/>
      </w:numPr>
      <w:spacing w:after="160" w:line="276" w:lineRule="auto"/>
    </w:pPr>
    <w:rPr>
      <w:rFonts w:ascii="Arial" w:eastAsiaTheme="majorEastAsia" w:hAnsi="Arial" w:cstheme="majorBidi"/>
      <w:color w:val="595959" w:themeColor="text1" w:themeTint="A6"/>
      <w:spacing w:val="15"/>
      <w:sz w:val="28"/>
      <w:szCs w:val="28"/>
      <w:lang w:val="en"/>
    </w:rPr>
  </w:style>
  <w:style w:type="character" w:customStyle="1" w:styleId="SubtitleChar">
    <w:name w:val="Subtitle Char"/>
    <w:basedOn w:val="DefaultParagraphFont"/>
    <w:link w:val="Subtitle"/>
    <w:uiPriority w:val="11"/>
    <w:rsid w:val="002836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364A"/>
    <w:pPr>
      <w:spacing w:before="160" w:after="160" w:line="276" w:lineRule="auto"/>
      <w:jc w:val="center"/>
    </w:pPr>
    <w:rPr>
      <w:rFonts w:ascii="Arial" w:eastAsia="Arial" w:hAnsi="Arial" w:cs="Arial"/>
      <w:i/>
      <w:iCs/>
      <w:color w:val="404040" w:themeColor="text1" w:themeTint="BF"/>
      <w:sz w:val="22"/>
      <w:szCs w:val="22"/>
      <w:lang w:val="en"/>
    </w:rPr>
  </w:style>
  <w:style w:type="character" w:customStyle="1" w:styleId="QuoteChar">
    <w:name w:val="Quote Char"/>
    <w:basedOn w:val="DefaultParagraphFont"/>
    <w:link w:val="Quote"/>
    <w:uiPriority w:val="29"/>
    <w:rsid w:val="0028364A"/>
    <w:rPr>
      <w:i/>
      <w:iCs/>
      <w:color w:val="404040" w:themeColor="text1" w:themeTint="BF"/>
    </w:rPr>
  </w:style>
  <w:style w:type="paragraph" w:styleId="ListParagraph">
    <w:name w:val="List Paragraph"/>
    <w:basedOn w:val="Normal"/>
    <w:uiPriority w:val="34"/>
    <w:qFormat/>
    <w:rsid w:val="0028364A"/>
    <w:pPr>
      <w:spacing w:line="276" w:lineRule="auto"/>
      <w:ind w:left="720"/>
      <w:contextualSpacing/>
    </w:pPr>
    <w:rPr>
      <w:rFonts w:ascii="Arial" w:eastAsia="Arial" w:hAnsi="Arial" w:cs="Arial"/>
      <w:sz w:val="22"/>
      <w:szCs w:val="22"/>
      <w:lang w:val="en"/>
    </w:rPr>
  </w:style>
  <w:style w:type="character" w:styleId="IntenseEmphasis">
    <w:name w:val="Intense Emphasis"/>
    <w:basedOn w:val="DefaultParagraphFont"/>
    <w:uiPriority w:val="21"/>
    <w:qFormat/>
    <w:rsid w:val="0028364A"/>
    <w:rPr>
      <w:i/>
      <w:iCs/>
      <w:color w:val="2F5496" w:themeColor="accent1" w:themeShade="BF"/>
    </w:rPr>
  </w:style>
  <w:style w:type="paragraph" w:styleId="IntenseQuote">
    <w:name w:val="Intense Quote"/>
    <w:basedOn w:val="Normal"/>
    <w:next w:val="Normal"/>
    <w:link w:val="IntenseQuoteChar"/>
    <w:uiPriority w:val="30"/>
    <w:qFormat/>
    <w:rsid w:val="0028364A"/>
    <w:pPr>
      <w:pBdr>
        <w:top w:val="single" w:sz="4" w:space="10" w:color="2F5496" w:themeColor="accent1" w:themeShade="BF"/>
        <w:bottom w:val="single" w:sz="4" w:space="10" w:color="2F5496" w:themeColor="accent1" w:themeShade="BF"/>
      </w:pBdr>
      <w:spacing w:before="360" w:after="360" w:line="276" w:lineRule="auto"/>
      <w:ind w:left="864" w:right="864"/>
      <w:jc w:val="center"/>
    </w:pPr>
    <w:rPr>
      <w:rFonts w:ascii="Arial" w:eastAsia="Arial" w:hAnsi="Arial" w:cs="Arial"/>
      <w:i/>
      <w:iCs/>
      <w:color w:val="2F5496" w:themeColor="accent1" w:themeShade="BF"/>
      <w:sz w:val="22"/>
      <w:szCs w:val="22"/>
      <w:lang w:val="en"/>
    </w:rPr>
  </w:style>
  <w:style w:type="character" w:customStyle="1" w:styleId="IntenseQuoteChar">
    <w:name w:val="Intense Quote Char"/>
    <w:basedOn w:val="DefaultParagraphFont"/>
    <w:link w:val="IntenseQuote"/>
    <w:uiPriority w:val="30"/>
    <w:rsid w:val="0028364A"/>
    <w:rPr>
      <w:i/>
      <w:iCs/>
      <w:color w:val="2F5496" w:themeColor="accent1" w:themeShade="BF"/>
    </w:rPr>
  </w:style>
  <w:style w:type="character" w:styleId="IntenseReference">
    <w:name w:val="Intense Reference"/>
    <w:basedOn w:val="DefaultParagraphFont"/>
    <w:uiPriority w:val="32"/>
    <w:qFormat/>
    <w:rsid w:val="0028364A"/>
    <w:rPr>
      <w:b/>
      <w:bCs/>
      <w:smallCaps/>
      <w:color w:val="2F5496" w:themeColor="accent1" w:themeShade="BF"/>
      <w:spacing w:val="5"/>
    </w:rPr>
  </w:style>
  <w:style w:type="table" w:styleId="TableGrid">
    <w:name w:val="Table Grid"/>
    <w:basedOn w:val="TableNormal"/>
    <w:uiPriority w:val="39"/>
    <w:rsid w:val="00EF4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F4592"/>
    <w:rPr>
      <w:color w:val="0563C1" w:themeColor="hyperlink"/>
      <w:u w:val="single"/>
    </w:rPr>
  </w:style>
  <w:style w:type="character" w:styleId="UnresolvedMention">
    <w:name w:val="Unresolved Mention"/>
    <w:basedOn w:val="DefaultParagraphFont"/>
    <w:uiPriority w:val="99"/>
    <w:semiHidden/>
    <w:unhideWhenUsed/>
    <w:rsid w:val="00EF4592"/>
    <w:rPr>
      <w:color w:val="605E5C"/>
      <w:shd w:val="clear" w:color="auto" w:fill="E1DFDD"/>
    </w:rPr>
  </w:style>
  <w:style w:type="paragraph" w:styleId="NormalWeb">
    <w:name w:val="Normal (Web)"/>
    <w:basedOn w:val="Normal"/>
    <w:uiPriority w:val="99"/>
    <w:unhideWhenUsed/>
    <w:rsid w:val="002F4714"/>
    <w:pPr>
      <w:spacing w:before="100" w:beforeAutospacing="1" w:after="100" w:afterAutospacing="1"/>
    </w:pPr>
  </w:style>
  <w:style w:type="character" w:styleId="Emphasis">
    <w:name w:val="Emphasis"/>
    <w:basedOn w:val="DefaultParagraphFont"/>
    <w:uiPriority w:val="20"/>
    <w:qFormat/>
    <w:rsid w:val="002F4714"/>
    <w:rPr>
      <w:i/>
      <w:iCs/>
    </w:rPr>
  </w:style>
  <w:style w:type="character" w:styleId="Strong">
    <w:name w:val="Strong"/>
    <w:basedOn w:val="DefaultParagraphFont"/>
    <w:uiPriority w:val="22"/>
    <w:qFormat/>
    <w:rsid w:val="008017FA"/>
    <w:rPr>
      <w:b/>
      <w:bCs/>
    </w:rPr>
  </w:style>
  <w:style w:type="paragraph" w:styleId="Header">
    <w:name w:val="header"/>
    <w:basedOn w:val="Normal"/>
    <w:link w:val="HeaderChar"/>
    <w:uiPriority w:val="99"/>
    <w:unhideWhenUsed/>
    <w:rsid w:val="00935324"/>
    <w:pPr>
      <w:tabs>
        <w:tab w:val="center" w:pos="4513"/>
        <w:tab w:val="right" w:pos="9026"/>
      </w:tabs>
    </w:pPr>
    <w:rPr>
      <w:rFonts w:ascii="Arial" w:eastAsia="Arial" w:hAnsi="Arial" w:cs="Arial"/>
      <w:sz w:val="22"/>
      <w:szCs w:val="22"/>
      <w:lang w:val="en"/>
    </w:rPr>
  </w:style>
  <w:style w:type="character" w:customStyle="1" w:styleId="HeaderChar">
    <w:name w:val="Header Char"/>
    <w:basedOn w:val="DefaultParagraphFont"/>
    <w:link w:val="Header"/>
    <w:uiPriority w:val="99"/>
    <w:rsid w:val="00935324"/>
    <w:rPr>
      <w:rFonts w:ascii="Arial" w:eastAsia="Arial" w:hAnsi="Arial" w:cs="Arial"/>
      <w:kern w:val="0"/>
      <w:sz w:val="22"/>
      <w:szCs w:val="22"/>
      <w:lang w:val="en" w:eastAsia="en-GB"/>
      <w14:ligatures w14:val="none"/>
    </w:rPr>
  </w:style>
  <w:style w:type="paragraph" w:styleId="Footer">
    <w:name w:val="footer"/>
    <w:basedOn w:val="Normal"/>
    <w:link w:val="FooterChar"/>
    <w:uiPriority w:val="99"/>
    <w:unhideWhenUsed/>
    <w:rsid w:val="00935324"/>
    <w:pPr>
      <w:tabs>
        <w:tab w:val="center" w:pos="4513"/>
        <w:tab w:val="right" w:pos="9026"/>
      </w:tabs>
    </w:pPr>
    <w:rPr>
      <w:rFonts w:ascii="Arial" w:eastAsia="Arial" w:hAnsi="Arial" w:cs="Arial"/>
      <w:sz w:val="22"/>
      <w:szCs w:val="22"/>
      <w:lang w:val="en"/>
    </w:rPr>
  </w:style>
  <w:style w:type="character" w:customStyle="1" w:styleId="FooterChar">
    <w:name w:val="Footer Char"/>
    <w:basedOn w:val="DefaultParagraphFont"/>
    <w:link w:val="Footer"/>
    <w:uiPriority w:val="99"/>
    <w:rsid w:val="00935324"/>
    <w:rPr>
      <w:rFonts w:ascii="Arial" w:eastAsia="Arial" w:hAnsi="Arial" w:cs="Arial"/>
      <w:kern w:val="0"/>
      <w:sz w:val="22"/>
      <w:szCs w:val="22"/>
      <w:lang w:val="en"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hyperlink" Target="mailto:berna@friendsandco.co.uk" TargetMode="External"/><Relationship Id="rId7" Type="http://schemas.openxmlformats.org/officeDocument/2006/relationships/image" Target="media/image1.jpg"/><Relationship Id="rId12" Type="http://schemas.openxmlformats.org/officeDocument/2006/relationships/hyperlink" Target="https://www.newdesigners.com/nd-awards-programme-2024/"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ewdesigners.com/our-disciplines/"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hyperlink" Target="https://newdesigners.seetickets.com/content/ticket-options/?_gl=1*epglqf*_gcl_ag*Mi4xLmswQUFBQUFEY2p0TnVuX09KajhiallsVktzbjBTZlljTU5ZJGkxNzQ5NDU5NTgy*_gcl_au*MTE2MjEyMjExNC4xNzUwNjc0MDQ4LjE0NTMzNTExMzQuMTc1MDkzMDI2Ni4xNzUwOTMwMzA1*_ga*MTIwNzUyMTU3LjE3NDI4MTM5MzE.*_ga_9NC9GQJQNG*czE3NTA5Mjk1MzUkbzU4JGcxJHQxNzUwOTMwMzE2JGo1NyRsMCRoMA..&amp;_ga=2.263215948.1911498758.1750926948-120752157.1742813931"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https://www.newdesigners.com/universities/"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mailto:christine@friendsandco.co.uk" TargetMode="External"/><Relationship Id="rId8" Type="http://schemas.openxmlformats.org/officeDocument/2006/relationships/hyperlink" Target="https://www.newdesigners.com/"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16</Pages>
  <Words>3371</Words>
  <Characters>19791</Characters>
  <Application>Microsoft Office Word</Application>
  <DocSecurity>0</DocSecurity>
  <Lines>638</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 Sermet</dc:creator>
  <cp:keywords/>
  <dc:description/>
  <cp:lastModifiedBy>Christine Samuelian</cp:lastModifiedBy>
  <cp:revision>10</cp:revision>
  <cp:lastPrinted>2026-07-03T07:36:00Z</cp:lastPrinted>
  <dcterms:created xsi:type="dcterms:W3CDTF">2026-07-02T15:14:00Z</dcterms:created>
  <dcterms:modified xsi:type="dcterms:W3CDTF">2026-07-03T07:36:00Z</dcterms:modified>
</cp:coreProperties>
</file>